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3665B" w14:textId="77777777" w:rsidR="004D27E9" w:rsidRPr="002172D0" w:rsidRDefault="007D6DAA" w:rsidP="004413EB">
      <w:pPr>
        <w:pStyle w:val="Heading1"/>
        <w:rPr>
          <w:rFonts w:asciiTheme="minorHAnsi" w:hAnsiTheme="minorHAnsi"/>
        </w:rPr>
      </w:pPr>
      <w:r w:rsidRPr="002172D0">
        <w:rPr>
          <w:rFonts w:asciiTheme="minorHAnsi" w:hAnsiTheme="minorHAnsi"/>
          <w:noProof/>
        </w:rPr>
        <w:drawing>
          <wp:anchor distT="0" distB="0" distL="114300" distR="114300" simplePos="0" relativeHeight="251658240" behindDoc="0" locked="0" layoutInCell="1" allowOverlap="1" wp14:anchorId="2AF41564" wp14:editId="08FF540C">
            <wp:simplePos x="0" y="0"/>
            <wp:positionH relativeFrom="column">
              <wp:posOffset>4826000</wp:posOffset>
            </wp:positionH>
            <wp:positionV relativeFrom="paragraph">
              <wp:posOffset>-404495</wp:posOffset>
            </wp:positionV>
            <wp:extent cx="1614170" cy="810895"/>
            <wp:effectExtent l="0" t="0" r="0" b="0"/>
            <wp:wrapNone/>
            <wp:docPr id="3" name="Picture 3" descr="SCA Just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 Just Lett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417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AA37A" w14:textId="77777777" w:rsidR="004D27E9" w:rsidRPr="002172D0" w:rsidRDefault="0D487E74" w:rsidP="0D487E74">
      <w:pPr>
        <w:jc w:val="center"/>
        <w:outlineLvl w:val="0"/>
        <w:rPr>
          <w:rFonts w:asciiTheme="minorHAnsi" w:eastAsiaTheme="minorEastAsia" w:hAnsiTheme="minorHAnsi" w:cstheme="minorBidi"/>
          <w:b/>
          <w:sz w:val="36"/>
          <w:szCs w:val="36"/>
        </w:rPr>
      </w:pPr>
      <w:r w:rsidRPr="2A891A52">
        <w:rPr>
          <w:rFonts w:asciiTheme="minorHAnsi" w:eastAsiaTheme="minorEastAsia" w:hAnsiTheme="minorHAnsi" w:cstheme="minorBidi"/>
          <w:b/>
          <w:sz w:val="36"/>
          <w:szCs w:val="36"/>
        </w:rPr>
        <w:t>SCA Public Issues Committee</w:t>
      </w:r>
    </w:p>
    <w:p w14:paraId="648E40E1" w14:textId="42730026" w:rsidR="004D27E9" w:rsidRPr="002172D0" w:rsidRDefault="006E4270" w:rsidP="0D487E74">
      <w:pPr>
        <w:tabs>
          <w:tab w:val="left" w:pos="3600"/>
          <w:tab w:val="left" w:pos="4400"/>
        </w:tabs>
        <w:jc w:val="center"/>
        <w:outlineLvl w:val="0"/>
        <w:rPr>
          <w:rFonts w:asciiTheme="minorHAnsi" w:eastAsiaTheme="minorEastAsia" w:hAnsiTheme="minorHAnsi" w:cstheme="minorBidi"/>
          <w:b/>
          <w:sz w:val="32"/>
          <w:szCs w:val="32"/>
        </w:rPr>
      </w:pPr>
      <w:r>
        <w:rPr>
          <w:rFonts w:asciiTheme="minorHAnsi" w:eastAsiaTheme="minorEastAsia" w:hAnsiTheme="minorHAnsi" w:cstheme="minorBidi"/>
          <w:b/>
          <w:sz w:val="32"/>
          <w:szCs w:val="32"/>
        </w:rPr>
        <w:t xml:space="preserve">DRAFT </w:t>
      </w:r>
      <w:r w:rsidR="0D487E74" w:rsidRPr="2A891A52">
        <w:rPr>
          <w:rFonts w:asciiTheme="minorHAnsi" w:eastAsiaTheme="minorEastAsia" w:hAnsiTheme="minorHAnsi" w:cstheme="minorBidi"/>
          <w:b/>
          <w:sz w:val="32"/>
          <w:szCs w:val="32"/>
        </w:rPr>
        <w:t>MINUTES</w:t>
      </w:r>
    </w:p>
    <w:p w14:paraId="405BF578" w14:textId="43B67B54" w:rsidR="004D27E9" w:rsidRPr="003C2991" w:rsidRDefault="00D532E4" w:rsidP="1F365BAB">
      <w:pPr>
        <w:jc w:val="center"/>
        <w:outlineLvl w:val="0"/>
        <w:rPr>
          <w:rFonts w:asciiTheme="minorHAnsi" w:eastAsiaTheme="minorEastAsia" w:hAnsiTheme="minorHAnsi" w:cstheme="minorBidi"/>
          <w:b/>
          <w:bCs/>
        </w:rPr>
      </w:pPr>
      <w:r>
        <w:rPr>
          <w:rFonts w:asciiTheme="minorHAnsi" w:eastAsiaTheme="minorEastAsia" w:hAnsiTheme="minorHAnsi" w:cstheme="minorBidi"/>
          <w:b/>
          <w:bCs/>
        </w:rPr>
        <w:t>July 10</w:t>
      </w:r>
      <w:r w:rsidR="1F365BAB" w:rsidRPr="1F365BAB">
        <w:rPr>
          <w:rFonts w:asciiTheme="minorHAnsi" w:eastAsiaTheme="minorEastAsia" w:hAnsiTheme="minorHAnsi" w:cstheme="minorBidi"/>
          <w:b/>
          <w:bCs/>
        </w:rPr>
        <w:t>, 2019 – 7:00 PM</w:t>
      </w:r>
    </w:p>
    <w:p w14:paraId="22E4CE7E" w14:textId="77777777" w:rsidR="00777778" w:rsidRPr="002172D0" w:rsidRDefault="0D487E74" w:rsidP="0D487E74">
      <w:pPr>
        <w:autoSpaceDE w:val="0"/>
        <w:autoSpaceDN w:val="0"/>
        <w:adjustRightInd w:val="0"/>
        <w:jc w:val="center"/>
        <w:rPr>
          <w:rFonts w:asciiTheme="minorHAnsi" w:eastAsiaTheme="minorEastAsia" w:hAnsiTheme="minorHAnsi" w:cstheme="minorBidi"/>
          <w:sz w:val="23"/>
          <w:szCs w:val="23"/>
        </w:rPr>
      </w:pPr>
      <w:r w:rsidRPr="2A891A52">
        <w:rPr>
          <w:rFonts w:asciiTheme="minorHAnsi" w:eastAsiaTheme="minorEastAsia" w:hAnsiTheme="minorHAnsi" w:cstheme="minorBidi"/>
          <w:b/>
          <w:sz w:val="23"/>
          <w:szCs w:val="23"/>
        </w:rPr>
        <w:t>Renton City Hall</w:t>
      </w:r>
    </w:p>
    <w:p w14:paraId="3ED27FB4" w14:textId="77777777" w:rsidR="000D2A9D" w:rsidRPr="00247206" w:rsidRDefault="0D487E74">
      <w:pPr>
        <w:jc w:val="center"/>
        <w:outlineLvl w:val="0"/>
        <w:rPr>
          <w:rFonts w:asciiTheme="minorHAnsi" w:eastAsiaTheme="minorEastAsia" w:hAnsiTheme="minorHAnsi" w:cstheme="minorBidi"/>
          <w:b/>
          <w:bCs/>
          <w:sz w:val="23"/>
          <w:szCs w:val="23"/>
        </w:rPr>
      </w:pPr>
      <w:r w:rsidRPr="00173976">
        <w:rPr>
          <w:rFonts w:asciiTheme="minorHAnsi" w:eastAsiaTheme="minorEastAsia" w:hAnsiTheme="minorHAnsi" w:cstheme="minorBidi"/>
          <w:b/>
          <w:bCs/>
          <w:sz w:val="23"/>
          <w:szCs w:val="23"/>
        </w:rPr>
        <w:t>1055 S Grady Way, Renton WA 98057</w:t>
      </w:r>
    </w:p>
    <w:p w14:paraId="2C7A049E" w14:textId="77777777" w:rsidR="14F69108" w:rsidRPr="00247206" w:rsidRDefault="14F69108" w:rsidP="00173976">
      <w:pPr>
        <w:jc w:val="center"/>
        <w:outlineLvl w:val="0"/>
        <w:rPr>
          <w:rFonts w:asciiTheme="minorHAnsi" w:eastAsiaTheme="minorEastAsia" w:hAnsiTheme="minorHAnsi" w:cstheme="minorBidi"/>
          <w:b/>
          <w:bCs/>
          <w:sz w:val="23"/>
          <w:szCs w:val="23"/>
        </w:rPr>
      </w:pPr>
    </w:p>
    <w:p w14:paraId="600FEE46" w14:textId="77777777" w:rsidR="00A8102A" w:rsidRPr="002172D0" w:rsidRDefault="0D487E74" w:rsidP="00D05027">
      <w:pPr>
        <w:numPr>
          <w:ilvl w:val="0"/>
          <w:numId w:val="1"/>
        </w:numPr>
        <w:tabs>
          <w:tab w:val="left" w:pos="5805"/>
        </w:tabs>
        <w:rPr>
          <w:rFonts w:asciiTheme="minorHAnsi" w:eastAsiaTheme="minorEastAsia" w:hAnsiTheme="minorHAnsi" w:cstheme="minorBidi"/>
        </w:rPr>
      </w:pPr>
      <w:r w:rsidRPr="2A891A52">
        <w:rPr>
          <w:rFonts w:asciiTheme="minorHAnsi" w:eastAsiaTheme="minorEastAsia" w:hAnsiTheme="minorHAnsi" w:cstheme="minorBidi"/>
          <w:b/>
        </w:rPr>
        <w:t>Welcome and Roll Call</w:t>
      </w:r>
    </w:p>
    <w:p w14:paraId="6BEA3A2B" w14:textId="5F4D3A50" w:rsidR="00D8028E" w:rsidRPr="00D8028E" w:rsidRDefault="00D8028E" w:rsidP="00D8028E">
      <w:pPr>
        <w:tabs>
          <w:tab w:val="left" w:pos="5805"/>
        </w:tabs>
        <w:rPr>
          <w:rFonts w:asciiTheme="minorHAnsi" w:eastAsiaTheme="minorEastAsia" w:hAnsiTheme="minorHAnsi" w:cstheme="minorBidi"/>
        </w:rPr>
      </w:pPr>
      <w:r w:rsidRPr="00D8028E">
        <w:rPr>
          <w:rFonts w:asciiTheme="minorHAnsi" w:eastAsiaTheme="minorEastAsia" w:hAnsiTheme="minorHAnsi" w:cstheme="minorBidi"/>
        </w:rPr>
        <w:t>PIC Chair Council President Ed Prince, Renton, called the meeting to order at 7:01 PM. 23 cities had representation (</w:t>
      </w:r>
      <w:r w:rsidRPr="00D8028E">
        <w:rPr>
          <w:rStyle w:val="PICLinkChar"/>
          <w:rFonts w:asciiTheme="minorHAnsi" w:eastAsiaTheme="minorEastAsia" w:hAnsiTheme="minorHAnsi" w:cstheme="minorBidi"/>
        </w:rPr>
        <w:t>Attachment A</w:t>
      </w:r>
      <w:r w:rsidRPr="00D8028E">
        <w:rPr>
          <w:rFonts w:asciiTheme="minorHAnsi" w:eastAsiaTheme="minorEastAsia" w:hAnsiTheme="minorHAnsi" w:cstheme="minorBidi"/>
        </w:rPr>
        <w:t xml:space="preserve">). Guests present included Councilmember John Holman, Auburn (PIC Alternate); Council President Angela Birney, Redmond (PIC Alternate); Deputy Mayor Jay Arnold, Kirkland (PIC Alternate); Mayor Debbie Bertlin, Mercer Island; Councilmember Stanley Tombs, SeaTac; Colleen Kelly, City of Shoreline staff; Alex Herzog, City of Woodinville staff; Doug </w:t>
      </w:r>
      <w:r w:rsidR="00F773C2">
        <w:rPr>
          <w:rFonts w:asciiTheme="minorHAnsi" w:eastAsiaTheme="minorEastAsia" w:hAnsiTheme="minorHAnsi" w:cstheme="minorBidi"/>
        </w:rPr>
        <w:t>L</w:t>
      </w:r>
      <w:r w:rsidRPr="00D8028E">
        <w:rPr>
          <w:rFonts w:asciiTheme="minorHAnsi" w:eastAsiaTheme="minorEastAsia" w:hAnsiTheme="minorHAnsi" w:cstheme="minorBidi"/>
        </w:rPr>
        <w:t xml:space="preserve">evy, City of Renton consultant; Tom Goff, King County Council staff; Erica Harris, PSRC staff; Sarah Stiteler, City of Redmond staff. </w:t>
      </w:r>
    </w:p>
    <w:p w14:paraId="6034DCC2" w14:textId="77777777" w:rsidR="00EB04C1" w:rsidRPr="00173976" w:rsidRDefault="00EB04C1">
      <w:pPr>
        <w:tabs>
          <w:tab w:val="left" w:pos="5805"/>
        </w:tabs>
        <w:rPr>
          <w:rFonts w:asciiTheme="minorHAnsi" w:eastAsiaTheme="minorEastAsia" w:hAnsiTheme="minorHAnsi" w:cstheme="minorBidi"/>
        </w:rPr>
      </w:pPr>
    </w:p>
    <w:p w14:paraId="3EE46BAA" w14:textId="77777777" w:rsidR="00A8102A" w:rsidRPr="002172D0" w:rsidRDefault="0D487E74" w:rsidP="00D05027">
      <w:pPr>
        <w:numPr>
          <w:ilvl w:val="0"/>
          <w:numId w:val="1"/>
        </w:numPr>
        <w:tabs>
          <w:tab w:val="left" w:pos="5805"/>
        </w:tabs>
        <w:rPr>
          <w:rFonts w:asciiTheme="minorHAnsi" w:eastAsiaTheme="minorEastAsia" w:hAnsiTheme="minorHAnsi" w:cstheme="minorBidi"/>
        </w:rPr>
      </w:pPr>
      <w:r w:rsidRPr="2A891A52">
        <w:rPr>
          <w:rFonts w:asciiTheme="minorHAnsi" w:eastAsiaTheme="minorEastAsia" w:hAnsiTheme="minorHAnsi" w:cstheme="minorBidi"/>
          <w:b/>
        </w:rPr>
        <w:t>Public Comment</w:t>
      </w:r>
    </w:p>
    <w:p w14:paraId="5C0321A9" w14:textId="5418A0F0" w:rsidR="00434FBE" w:rsidRDefault="0D487E74" w:rsidP="0D487E74">
      <w:pPr>
        <w:tabs>
          <w:tab w:val="left" w:pos="5805"/>
        </w:tabs>
        <w:rPr>
          <w:rFonts w:asciiTheme="minorHAnsi" w:eastAsiaTheme="minorEastAsia" w:hAnsiTheme="minorHAnsi" w:cstheme="minorBidi"/>
        </w:rPr>
      </w:pPr>
      <w:r w:rsidRPr="00C10236">
        <w:rPr>
          <w:rFonts w:asciiTheme="minorHAnsi" w:eastAsiaTheme="minorEastAsia" w:hAnsiTheme="minorHAnsi" w:cstheme="minorBidi"/>
        </w:rPr>
        <w:t>Chair Prince asked if any member of the public would like to provide public comme</w:t>
      </w:r>
      <w:r w:rsidRPr="00D57FCC">
        <w:rPr>
          <w:rFonts w:asciiTheme="minorHAnsi" w:eastAsiaTheme="minorEastAsia" w:hAnsiTheme="minorHAnsi" w:cstheme="minorBidi"/>
        </w:rPr>
        <w:t>nt. Seeing none, Chair Prince closed the public comment portion of the meeting.</w:t>
      </w:r>
    </w:p>
    <w:p w14:paraId="7F2F467A" w14:textId="77777777" w:rsidR="00434FBE" w:rsidRPr="007B5C7B" w:rsidRDefault="00434FBE" w:rsidP="004413EB">
      <w:pPr>
        <w:tabs>
          <w:tab w:val="left" w:pos="5805"/>
        </w:tabs>
        <w:rPr>
          <w:rFonts w:ascii="Calibri" w:hAnsi="Calibri"/>
        </w:rPr>
      </w:pPr>
    </w:p>
    <w:p w14:paraId="53AFC0B6" w14:textId="0B3604EB" w:rsidR="00602813" w:rsidRPr="002172D0" w:rsidRDefault="0081367F" w:rsidP="00D05027">
      <w:pPr>
        <w:numPr>
          <w:ilvl w:val="0"/>
          <w:numId w:val="1"/>
        </w:numPr>
        <w:rPr>
          <w:rFonts w:asciiTheme="minorHAnsi" w:eastAsiaTheme="minorEastAsia" w:hAnsiTheme="minorHAnsi" w:cstheme="minorBidi"/>
          <w:b/>
        </w:rPr>
      </w:pPr>
      <w:r w:rsidRPr="2A891A52">
        <w:rPr>
          <w:rFonts w:asciiTheme="minorHAnsi" w:eastAsiaTheme="minorEastAsia" w:hAnsiTheme="minorHAnsi" w:cstheme="minorBidi"/>
          <w:b/>
        </w:rPr>
        <w:t xml:space="preserve">Approval of the </w:t>
      </w:r>
      <w:r w:rsidR="00D57FCC">
        <w:rPr>
          <w:rFonts w:asciiTheme="minorHAnsi" w:eastAsiaTheme="minorEastAsia" w:hAnsiTheme="minorHAnsi" w:cstheme="minorBidi"/>
          <w:b/>
        </w:rPr>
        <w:t>June</w:t>
      </w:r>
      <w:r w:rsidR="00481526">
        <w:rPr>
          <w:rFonts w:asciiTheme="minorHAnsi" w:eastAsiaTheme="minorEastAsia" w:hAnsiTheme="minorHAnsi" w:cstheme="minorBidi"/>
          <w:b/>
        </w:rPr>
        <w:t xml:space="preserve"> </w:t>
      </w:r>
      <w:r w:rsidR="00D57FCC">
        <w:rPr>
          <w:rFonts w:asciiTheme="minorHAnsi" w:eastAsiaTheme="minorEastAsia" w:hAnsiTheme="minorHAnsi" w:cstheme="minorBidi"/>
          <w:b/>
        </w:rPr>
        <w:t>1</w:t>
      </w:r>
      <w:r w:rsidR="00691E82">
        <w:rPr>
          <w:rFonts w:asciiTheme="minorHAnsi" w:eastAsiaTheme="minorEastAsia" w:hAnsiTheme="minorHAnsi" w:cstheme="minorBidi"/>
          <w:b/>
        </w:rPr>
        <w:t>2</w:t>
      </w:r>
      <w:r w:rsidR="0D487E74" w:rsidRPr="2A891A52">
        <w:rPr>
          <w:rFonts w:asciiTheme="minorHAnsi" w:eastAsiaTheme="minorEastAsia" w:hAnsiTheme="minorHAnsi" w:cstheme="minorBidi"/>
          <w:b/>
        </w:rPr>
        <w:t>, 201</w:t>
      </w:r>
      <w:r w:rsidR="00481526">
        <w:rPr>
          <w:rFonts w:asciiTheme="minorHAnsi" w:eastAsiaTheme="minorEastAsia" w:hAnsiTheme="minorHAnsi" w:cstheme="minorBidi"/>
          <w:b/>
        </w:rPr>
        <w:t>9</w:t>
      </w:r>
      <w:r w:rsidR="0D487E74" w:rsidRPr="2A891A52">
        <w:rPr>
          <w:rFonts w:asciiTheme="minorHAnsi" w:eastAsiaTheme="minorEastAsia" w:hAnsiTheme="minorHAnsi" w:cstheme="minorBidi"/>
          <w:b/>
        </w:rPr>
        <w:t xml:space="preserve"> </w:t>
      </w:r>
      <w:r w:rsidR="004B5DAD">
        <w:rPr>
          <w:rFonts w:asciiTheme="minorHAnsi" w:eastAsiaTheme="minorEastAsia" w:hAnsiTheme="minorHAnsi" w:cstheme="minorBidi"/>
          <w:b/>
        </w:rPr>
        <w:t xml:space="preserve">PIC </w:t>
      </w:r>
      <w:r w:rsidR="0D487E74" w:rsidRPr="2A891A52">
        <w:rPr>
          <w:rFonts w:asciiTheme="minorHAnsi" w:eastAsiaTheme="minorEastAsia" w:hAnsiTheme="minorHAnsi" w:cstheme="minorBidi"/>
          <w:b/>
        </w:rPr>
        <w:t>Minutes</w:t>
      </w:r>
    </w:p>
    <w:p w14:paraId="1DDAADC4" w14:textId="226F1438" w:rsidR="005E06F3" w:rsidRPr="003C2991" w:rsidRDefault="153730E3">
      <w:pPr>
        <w:rPr>
          <w:rFonts w:asciiTheme="minorHAnsi" w:eastAsiaTheme="minorEastAsia" w:hAnsiTheme="minorHAnsi" w:cstheme="minorBidi"/>
        </w:rPr>
      </w:pPr>
      <w:r w:rsidRPr="05F347D9">
        <w:rPr>
          <w:rFonts w:asciiTheme="minorHAnsi" w:eastAsiaTheme="minorEastAsia" w:hAnsiTheme="minorHAnsi" w:cstheme="minorBidi"/>
        </w:rPr>
        <w:t xml:space="preserve">Chair Prince asked if there were any amendments to the </w:t>
      </w:r>
      <w:r w:rsidR="00691E82">
        <w:rPr>
          <w:rFonts w:asciiTheme="minorHAnsi" w:eastAsiaTheme="minorEastAsia" w:hAnsiTheme="minorHAnsi" w:cstheme="minorBidi"/>
        </w:rPr>
        <w:t>June</w:t>
      </w:r>
      <w:r w:rsidR="005E06F3" w:rsidRPr="05F347D9">
        <w:rPr>
          <w:rFonts w:asciiTheme="minorHAnsi" w:eastAsiaTheme="minorEastAsia" w:hAnsiTheme="minorHAnsi" w:cstheme="minorBidi"/>
        </w:rPr>
        <w:t xml:space="preserve"> 12</w:t>
      </w:r>
      <w:r w:rsidR="00742531" w:rsidRPr="05F347D9">
        <w:rPr>
          <w:rFonts w:asciiTheme="minorHAnsi" w:eastAsiaTheme="minorEastAsia" w:hAnsiTheme="minorHAnsi" w:cstheme="minorBidi"/>
        </w:rPr>
        <w:t xml:space="preserve">, </w:t>
      </w:r>
      <w:r w:rsidRPr="05F347D9">
        <w:rPr>
          <w:rFonts w:asciiTheme="minorHAnsi" w:eastAsiaTheme="minorEastAsia" w:hAnsiTheme="minorHAnsi" w:cstheme="minorBidi"/>
        </w:rPr>
        <w:t>201</w:t>
      </w:r>
      <w:r w:rsidR="00691E82">
        <w:rPr>
          <w:rFonts w:asciiTheme="minorHAnsi" w:eastAsiaTheme="minorEastAsia" w:hAnsiTheme="minorHAnsi" w:cstheme="minorBidi"/>
        </w:rPr>
        <w:t>9</w:t>
      </w:r>
      <w:r w:rsidRPr="05F347D9">
        <w:rPr>
          <w:rFonts w:asciiTheme="minorHAnsi" w:eastAsiaTheme="minorEastAsia" w:hAnsiTheme="minorHAnsi" w:cstheme="minorBidi"/>
        </w:rPr>
        <w:t xml:space="preserve"> PIC minutes</w:t>
      </w:r>
      <w:r w:rsidR="0043569E">
        <w:rPr>
          <w:rFonts w:asciiTheme="minorHAnsi" w:eastAsiaTheme="minorEastAsia" w:hAnsiTheme="minorHAnsi" w:cstheme="minorBidi"/>
        </w:rPr>
        <w:t xml:space="preserve"> as included in the agenda packet.</w:t>
      </w:r>
      <w:r w:rsidR="00691E82">
        <w:rPr>
          <w:rFonts w:asciiTheme="minorHAnsi" w:eastAsiaTheme="minorEastAsia" w:hAnsiTheme="minorHAnsi" w:cstheme="minorBidi"/>
        </w:rPr>
        <w:t xml:space="preserve"> </w:t>
      </w:r>
      <w:r w:rsidR="001E675F">
        <w:rPr>
          <w:rFonts w:asciiTheme="minorHAnsi" w:eastAsiaTheme="minorEastAsia" w:hAnsiTheme="minorHAnsi" w:cstheme="minorBidi"/>
          <w:b/>
        </w:rPr>
        <w:t>Councilmember Hank Margeson</w:t>
      </w:r>
      <w:r w:rsidR="00934CA1">
        <w:rPr>
          <w:rFonts w:asciiTheme="minorHAnsi" w:eastAsiaTheme="minorEastAsia" w:hAnsiTheme="minorHAnsi" w:cstheme="minorBidi"/>
          <w:b/>
        </w:rPr>
        <w:t>, Redmond</w:t>
      </w:r>
      <w:r w:rsidR="00BF0FAE">
        <w:rPr>
          <w:rFonts w:asciiTheme="minorHAnsi" w:eastAsiaTheme="minorEastAsia" w:hAnsiTheme="minorHAnsi" w:cstheme="minorBidi"/>
          <w:b/>
          <w:bCs/>
        </w:rPr>
        <w:t>,</w:t>
      </w:r>
      <w:r w:rsidR="00514F08" w:rsidRPr="003C2991">
        <w:rPr>
          <w:rFonts w:asciiTheme="minorHAnsi" w:eastAsiaTheme="minorEastAsia" w:hAnsiTheme="minorHAnsi" w:cstheme="minorBidi"/>
          <w:b/>
          <w:bCs/>
        </w:rPr>
        <w:t xml:space="preserve"> moved, seconded by </w:t>
      </w:r>
      <w:r w:rsidR="00934CA1">
        <w:rPr>
          <w:rFonts w:asciiTheme="minorHAnsi" w:eastAsiaTheme="minorEastAsia" w:hAnsiTheme="minorHAnsi" w:cstheme="minorBidi"/>
          <w:b/>
          <w:bCs/>
        </w:rPr>
        <w:t>Councilmember James McNeal, Bothell</w:t>
      </w:r>
      <w:r w:rsidR="007835B4">
        <w:rPr>
          <w:rFonts w:asciiTheme="minorHAnsi" w:eastAsiaTheme="minorEastAsia" w:hAnsiTheme="minorHAnsi" w:cstheme="minorBidi"/>
          <w:b/>
          <w:bCs/>
        </w:rPr>
        <w:t>,</w:t>
      </w:r>
      <w:r w:rsidR="00514F08" w:rsidRPr="003C2991">
        <w:rPr>
          <w:rFonts w:asciiTheme="minorHAnsi" w:eastAsiaTheme="minorEastAsia" w:hAnsiTheme="minorHAnsi" w:cstheme="minorBidi"/>
          <w:b/>
          <w:bCs/>
        </w:rPr>
        <w:t xml:space="preserve"> to approve the </w:t>
      </w:r>
      <w:r w:rsidR="00691E82">
        <w:rPr>
          <w:rFonts w:asciiTheme="minorHAnsi" w:eastAsiaTheme="minorEastAsia" w:hAnsiTheme="minorHAnsi" w:cstheme="minorBidi"/>
          <w:b/>
          <w:bCs/>
        </w:rPr>
        <w:t>June</w:t>
      </w:r>
      <w:r w:rsidR="00514F08" w:rsidRPr="003C2991">
        <w:rPr>
          <w:rFonts w:asciiTheme="minorHAnsi" w:eastAsiaTheme="minorEastAsia" w:hAnsiTheme="minorHAnsi" w:cstheme="minorBidi"/>
          <w:b/>
          <w:bCs/>
        </w:rPr>
        <w:t xml:space="preserve"> 12, 201</w:t>
      </w:r>
      <w:r w:rsidR="00691E82">
        <w:rPr>
          <w:rFonts w:asciiTheme="minorHAnsi" w:eastAsiaTheme="minorEastAsia" w:hAnsiTheme="minorHAnsi" w:cstheme="minorBidi"/>
          <w:b/>
          <w:bCs/>
        </w:rPr>
        <w:t>9</w:t>
      </w:r>
      <w:r w:rsidR="00514F08" w:rsidRPr="003C2991">
        <w:rPr>
          <w:rFonts w:asciiTheme="minorHAnsi" w:eastAsiaTheme="minorEastAsia" w:hAnsiTheme="minorHAnsi" w:cstheme="minorBidi"/>
          <w:b/>
          <w:bCs/>
        </w:rPr>
        <w:t xml:space="preserve"> minutes. The motion passed unanimously.</w:t>
      </w:r>
    </w:p>
    <w:p w14:paraId="51B6F67B" w14:textId="50EFAEAA" w:rsidR="00CA4131" w:rsidRPr="002172D0" w:rsidRDefault="00CA4131" w:rsidP="004413EB">
      <w:pPr>
        <w:tabs>
          <w:tab w:val="left" w:pos="540"/>
        </w:tabs>
        <w:rPr>
          <w:rFonts w:asciiTheme="minorHAnsi" w:hAnsiTheme="minorHAnsi"/>
          <w:b/>
          <w:bCs/>
        </w:rPr>
      </w:pPr>
    </w:p>
    <w:p w14:paraId="731AB9B4" w14:textId="77777777" w:rsidR="009336B6" w:rsidRPr="002172D0" w:rsidRDefault="36448C54" w:rsidP="36448C54">
      <w:pPr>
        <w:numPr>
          <w:ilvl w:val="0"/>
          <w:numId w:val="1"/>
        </w:numPr>
        <w:tabs>
          <w:tab w:val="num" w:pos="1300"/>
        </w:tabs>
        <w:rPr>
          <w:rFonts w:asciiTheme="minorHAnsi" w:eastAsiaTheme="minorEastAsia" w:hAnsiTheme="minorHAnsi" w:cstheme="minorBidi"/>
          <w:color w:val="000000" w:themeColor="text1"/>
        </w:rPr>
      </w:pPr>
      <w:r w:rsidRPr="36448C54">
        <w:rPr>
          <w:rFonts w:asciiTheme="minorHAnsi" w:eastAsiaTheme="minorEastAsia" w:hAnsiTheme="minorHAnsi" w:cstheme="minorBidi"/>
          <w:b/>
          <w:bCs/>
        </w:rPr>
        <w:t xml:space="preserve">Chair’s Report </w:t>
      </w:r>
    </w:p>
    <w:p w14:paraId="50393EF1" w14:textId="2A3C001B" w:rsidR="0066C652" w:rsidRDefault="0066C652" w:rsidP="0066C652">
      <w:pPr>
        <w:rPr>
          <w:rFonts w:ascii="Calibri" w:eastAsia="Calibri" w:hAnsi="Calibri" w:cs="Calibri"/>
        </w:rPr>
      </w:pPr>
      <w:bookmarkStart w:id="0" w:name="_Hlk526972981"/>
      <w:bookmarkEnd w:id="0"/>
      <w:r w:rsidRPr="05F347D9">
        <w:rPr>
          <w:rFonts w:asciiTheme="minorHAnsi" w:eastAsiaTheme="minorEastAsia" w:hAnsiTheme="minorHAnsi" w:cstheme="minorBidi"/>
        </w:rPr>
        <w:t xml:space="preserve">Chair Prince </w:t>
      </w:r>
      <w:r w:rsidR="00252D10">
        <w:rPr>
          <w:rFonts w:asciiTheme="minorHAnsi" w:eastAsiaTheme="minorEastAsia" w:hAnsiTheme="minorHAnsi" w:cstheme="minorBidi"/>
        </w:rPr>
        <w:t xml:space="preserve">reminded members to RSVP for PIC meetings and to </w:t>
      </w:r>
      <w:r w:rsidR="006D16EE">
        <w:rPr>
          <w:rFonts w:asciiTheme="minorHAnsi" w:eastAsiaTheme="minorEastAsia" w:hAnsiTheme="minorHAnsi" w:cstheme="minorBidi"/>
        </w:rPr>
        <w:t>let staff know whether they need a</w:t>
      </w:r>
      <w:r w:rsidR="006A2BAB">
        <w:rPr>
          <w:rFonts w:asciiTheme="minorHAnsi" w:eastAsiaTheme="minorEastAsia" w:hAnsiTheme="minorHAnsi" w:cstheme="minorBidi"/>
        </w:rPr>
        <w:t xml:space="preserve"> printed copy of the PIC agenda packet. </w:t>
      </w:r>
      <w:r w:rsidR="00B04DFC">
        <w:rPr>
          <w:rFonts w:asciiTheme="minorHAnsi" w:eastAsiaTheme="minorEastAsia" w:hAnsiTheme="minorHAnsi" w:cstheme="minorBidi"/>
        </w:rPr>
        <w:t>Prince also reminded members that the August PIC meeting is cancelled</w:t>
      </w:r>
      <w:r w:rsidR="0074408D">
        <w:rPr>
          <w:rFonts w:asciiTheme="minorHAnsi" w:eastAsiaTheme="minorEastAsia" w:hAnsiTheme="minorHAnsi" w:cstheme="minorBidi"/>
        </w:rPr>
        <w:t xml:space="preserve">. Prince </w:t>
      </w:r>
      <w:r w:rsidR="00763A37">
        <w:rPr>
          <w:rFonts w:asciiTheme="minorHAnsi" w:eastAsiaTheme="minorEastAsia" w:hAnsiTheme="minorHAnsi" w:cstheme="minorBidi"/>
        </w:rPr>
        <w:t>said that he would be rotating out of the PIC chair</w:t>
      </w:r>
      <w:r w:rsidR="008F0090">
        <w:rPr>
          <w:rFonts w:asciiTheme="minorHAnsi" w:eastAsiaTheme="minorEastAsia" w:hAnsiTheme="minorHAnsi" w:cstheme="minorBidi"/>
        </w:rPr>
        <w:t xml:space="preserve"> position in 2020. He </w:t>
      </w:r>
      <w:r w:rsidR="00FE3F46">
        <w:rPr>
          <w:rFonts w:asciiTheme="minorHAnsi" w:eastAsiaTheme="minorEastAsia" w:hAnsiTheme="minorHAnsi" w:cstheme="minorBidi"/>
        </w:rPr>
        <w:t xml:space="preserve">noted that current PIC Vice Chair Christie Malchow was interested in serving as Chair for 2020, and asked members to consider running for </w:t>
      </w:r>
      <w:r w:rsidR="000371A1">
        <w:rPr>
          <w:rFonts w:asciiTheme="minorHAnsi" w:eastAsiaTheme="minorEastAsia" w:hAnsiTheme="minorHAnsi" w:cstheme="minorBidi"/>
        </w:rPr>
        <w:t>PIC-Vice Chair. He especially encouraged South and South Valley members to consider serving</w:t>
      </w:r>
      <w:r w:rsidR="00E30333">
        <w:rPr>
          <w:rFonts w:asciiTheme="minorHAnsi" w:eastAsiaTheme="minorEastAsia" w:hAnsiTheme="minorHAnsi" w:cstheme="minorBidi"/>
        </w:rPr>
        <w:t xml:space="preserve"> </w:t>
      </w:r>
    </w:p>
    <w:p w14:paraId="3BAA8E80" w14:textId="77777777" w:rsidR="007B5C7B" w:rsidRDefault="007B5C7B">
      <w:pPr>
        <w:rPr>
          <w:rFonts w:asciiTheme="minorHAnsi" w:eastAsiaTheme="minorEastAsia" w:hAnsiTheme="minorHAnsi" w:cstheme="minorBidi"/>
        </w:rPr>
      </w:pPr>
    </w:p>
    <w:p w14:paraId="3C931FDE" w14:textId="77777777" w:rsidR="00CD5DCE" w:rsidRPr="002172D0" w:rsidRDefault="0D487E74" w:rsidP="00D05027">
      <w:pPr>
        <w:pStyle w:val="ListParagraph"/>
        <w:numPr>
          <w:ilvl w:val="0"/>
          <w:numId w:val="1"/>
        </w:numPr>
        <w:rPr>
          <w:rFonts w:asciiTheme="minorHAnsi" w:eastAsiaTheme="minorEastAsia" w:hAnsiTheme="minorHAnsi" w:cstheme="minorBidi"/>
        </w:rPr>
      </w:pPr>
      <w:r w:rsidRPr="2A891A52">
        <w:rPr>
          <w:rFonts w:asciiTheme="minorHAnsi" w:eastAsiaTheme="minorEastAsia" w:hAnsiTheme="minorHAnsi" w:cstheme="minorBidi"/>
          <w:b/>
        </w:rPr>
        <w:t>Executive Director’s Report</w:t>
      </w:r>
    </w:p>
    <w:p w14:paraId="44E4E5BB" w14:textId="3F263FFB" w:rsidR="00DC7534" w:rsidRDefault="0066C652" w:rsidP="00481526">
      <w:pPr>
        <w:rPr>
          <w:rFonts w:asciiTheme="minorHAnsi" w:eastAsiaTheme="minorEastAsia" w:hAnsiTheme="minorHAnsi" w:cstheme="minorBidi"/>
          <w:color w:val="000000" w:themeColor="text1"/>
        </w:rPr>
      </w:pPr>
      <w:r w:rsidRPr="05F347D9">
        <w:rPr>
          <w:rFonts w:asciiTheme="minorHAnsi" w:eastAsiaTheme="minorEastAsia" w:hAnsiTheme="minorHAnsi" w:cstheme="minorBidi"/>
          <w:color w:val="000000" w:themeColor="text1"/>
        </w:rPr>
        <w:t xml:space="preserve">SCA Executive Director Deanna Dawson </w:t>
      </w:r>
      <w:r w:rsidR="000C5A0B">
        <w:rPr>
          <w:rFonts w:asciiTheme="minorHAnsi" w:eastAsiaTheme="minorEastAsia" w:hAnsiTheme="minorHAnsi" w:cstheme="minorBidi"/>
          <w:color w:val="000000" w:themeColor="text1"/>
        </w:rPr>
        <w:t xml:space="preserve">reported </w:t>
      </w:r>
      <w:r w:rsidR="009148B2">
        <w:rPr>
          <w:rFonts w:asciiTheme="minorHAnsi" w:eastAsiaTheme="minorEastAsia" w:hAnsiTheme="minorHAnsi" w:cstheme="minorBidi"/>
          <w:color w:val="000000" w:themeColor="text1"/>
        </w:rPr>
        <w:t>on upcoming SCA Networking Dinners and the SCA Annual Meeting.</w:t>
      </w:r>
      <w:r w:rsidR="00DC7534">
        <w:rPr>
          <w:rFonts w:asciiTheme="minorHAnsi" w:eastAsiaTheme="minorEastAsia" w:hAnsiTheme="minorHAnsi" w:cstheme="minorBidi"/>
          <w:color w:val="000000" w:themeColor="text1"/>
        </w:rPr>
        <w:t xml:space="preserve"> </w:t>
      </w:r>
      <w:r w:rsidR="009148B2">
        <w:rPr>
          <w:rFonts w:asciiTheme="minorHAnsi" w:eastAsiaTheme="minorEastAsia" w:hAnsiTheme="minorHAnsi" w:cstheme="minorBidi"/>
          <w:color w:val="000000" w:themeColor="text1"/>
        </w:rPr>
        <w:t>T</w:t>
      </w:r>
      <w:r w:rsidR="00155073">
        <w:rPr>
          <w:rFonts w:asciiTheme="minorHAnsi" w:eastAsiaTheme="minorEastAsia" w:hAnsiTheme="minorHAnsi" w:cstheme="minorBidi"/>
          <w:color w:val="000000" w:themeColor="text1"/>
        </w:rPr>
        <w:t>here will be an SCA Networking Dinner on Wednesday, July 31, 2019 at the Renton Pavilion and Event Center</w:t>
      </w:r>
      <w:r w:rsidR="009148B2">
        <w:rPr>
          <w:rFonts w:asciiTheme="minorHAnsi" w:eastAsiaTheme="minorEastAsia" w:hAnsiTheme="minorHAnsi" w:cstheme="minorBidi"/>
          <w:color w:val="000000" w:themeColor="text1"/>
        </w:rPr>
        <w:t xml:space="preserve">. The guest speaker </w:t>
      </w:r>
      <w:r w:rsidR="004613CB">
        <w:rPr>
          <w:rFonts w:asciiTheme="minorHAnsi" w:eastAsiaTheme="minorEastAsia" w:hAnsiTheme="minorHAnsi" w:cstheme="minorBidi"/>
          <w:color w:val="000000" w:themeColor="text1"/>
        </w:rPr>
        <w:t>is Greater Seattle Partners CEO Brian McGowan and the spon</w:t>
      </w:r>
      <w:r w:rsidR="00823FDD">
        <w:rPr>
          <w:rFonts w:asciiTheme="minorHAnsi" w:eastAsiaTheme="minorEastAsia" w:hAnsiTheme="minorHAnsi" w:cstheme="minorBidi"/>
          <w:color w:val="000000" w:themeColor="text1"/>
        </w:rPr>
        <w:t xml:space="preserve">sor is Boeing. There will be an SCA Networking Dinner on </w:t>
      </w:r>
      <w:r w:rsidR="00AB00B4">
        <w:rPr>
          <w:rFonts w:asciiTheme="minorHAnsi" w:eastAsiaTheme="minorEastAsia" w:hAnsiTheme="minorHAnsi" w:cstheme="minorBidi"/>
          <w:color w:val="000000" w:themeColor="text1"/>
        </w:rPr>
        <w:t xml:space="preserve">Wednesday, </w:t>
      </w:r>
      <w:r w:rsidR="00823FDD">
        <w:rPr>
          <w:rFonts w:asciiTheme="minorHAnsi" w:eastAsiaTheme="minorEastAsia" w:hAnsiTheme="minorHAnsi" w:cstheme="minorBidi"/>
          <w:color w:val="000000" w:themeColor="text1"/>
        </w:rPr>
        <w:t xml:space="preserve">September 25, 2019 </w:t>
      </w:r>
      <w:r w:rsidR="00F85B44">
        <w:rPr>
          <w:rFonts w:asciiTheme="minorHAnsi" w:eastAsiaTheme="minorEastAsia" w:hAnsiTheme="minorHAnsi" w:cstheme="minorBidi"/>
          <w:color w:val="000000" w:themeColor="text1"/>
        </w:rPr>
        <w:t xml:space="preserve">at Embassy Suites Tukwila. The guest speaker is Commissioner of Public Lands Hilary Franz and the sponsor is Foster Pepper. There will be an SCA Networking Dinner on </w:t>
      </w:r>
      <w:r w:rsidR="00AB00B4">
        <w:rPr>
          <w:rFonts w:asciiTheme="minorHAnsi" w:eastAsiaTheme="minorEastAsia" w:hAnsiTheme="minorHAnsi" w:cstheme="minorBidi"/>
          <w:color w:val="000000" w:themeColor="text1"/>
        </w:rPr>
        <w:t xml:space="preserve">Wednesday, </w:t>
      </w:r>
      <w:r w:rsidR="00F85B44">
        <w:rPr>
          <w:rFonts w:asciiTheme="minorHAnsi" w:eastAsiaTheme="minorEastAsia" w:hAnsiTheme="minorHAnsi" w:cstheme="minorBidi"/>
          <w:color w:val="000000" w:themeColor="text1"/>
        </w:rPr>
        <w:t>October 30, 2019 at the Renton Pavilion and Event Center</w:t>
      </w:r>
      <w:r w:rsidR="003C78B2">
        <w:rPr>
          <w:rFonts w:asciiTheme="minorHAnsi" w:eastAsiaTheme="minorEastAsia" w:hAnsiTheme="minorHAnsi" w:cstheme="minorBidi"/>
          <w:color w:val="000000" w:themeColor="text1"/>
        </w:rPr>
        <w:t xml:space="preserve">. The guest speaker is to be determined and the sponsor is Sound Transit. The SCA Annual Meeting will take place </w:t>
      </w:r>
      <w:r w:rsidR="003C78B2">
        <w:rPr>
          <w:rFonts w:asciiTheme="minorHAnsi" w:eastAsiaTheme="minorEastAsia" w:hAnsiTheme="minorHAnsi" w:cstheme="minorBidi"/>
          <w:color w:val="000000" w:themeColor="text1"/>
        </w:rPr>
        <w:lastRenderedPageBreak/>
        <w:t>Wed</w:t>
      </w:r>
      <w:r w:rsidR="00AB00B4">
        <w:rPr>
          <w:rFonts w:asciiTheme="minorHAnsi" w:eastAsiaTheme="minorEastAsia" w:hAnsiTheme="minorHAnsi" w:cstheme="minorBidi"/>
          <w:color w:val="000000" w:themeColor="text1"/>
        </w:rPr>
        <w:t xml:space="preserve">nesday, December </w:t>
      </w:r>
      <w:r w:rsidR="00557158">
        <w:rPr>
          <w:rFonts w:asciiTheme="minorHAnsi" w:eastAsiaTheme="minorEastAsia" w:hAnsiTheme="minorHAnsi" w:cstheme="minorBidi"/>
          <w:color w:val="000000" w:themeColor="text1"/>
        </w:rPr>
        <w:t>4, 2019</w:t>
      </w:r>
      <w:r w:rsidR="009C2ACF">
        <w:rPr>
          <w:rFonts w:asciiTheme="minorHAnsi" w:eastAsiaTheme="minorEastAsia" w:hAnsiTheme="minorHAnsi" w:cstheme="minorBidi"/>
          <w:color w:val="000000" w:themeColor="text1"/>
        </w:rPr>
        <w:t xml:space="preserve"> at the Renton Pavilion and Event Center. </w:t>
      </w:r>
      <w:r w:rsidR="00DC7534">
        <w:rPr>
          <w:rFonts w:asciiTheme="minorHAnsi" w:eastAsiaTheme="minorEastAsia" w:hAnsiTheme="minorHAnsi" w:cstheme="minorBidi"/>
          <w:color w:val="000000" w:themeColor="text1"/>
        </w:rPr>
        <w:t xml:space="preserve">All </w:t>
      </w:r>
      <w:r w:rsidR="009C2ACF">
        <w:rPr>
          <w:rFonts w:asciiTheme="minorHAnsi" w:eastAsiaTheme="minorEastAsia" w:hAnsiTheme="minorHAnsi" w:cstheme="minorBidi"/>
          <w:color w:val="000000" w:themeColor="text1"/>
        </w:rPr>
        <w:t>SCA Networking Dinners and the Annual Meeting</w:t>
      </w:r>
      <w:r w:rsidR="00DC7534">
        <w:rPr>
          <w:rFonts w:asciiTheme="minorHAnsi" w:eastAsiaTheme="minorEastAsia" w:hAnsiTheme="minorHAnsi" w:cstheme="minorBidi"/>
          <w:color w:val="000000" w:themeColor="text1"/>
        </w:rPr>
        <w:t xml:space="preserve"> are from 5:30 to 8:00 PM.</w:t>
      </w:r>
    </w:p>
    <w:p w14:paraId="39715C0C" w14:textId="4CE5065C" w:rsidR="009C2ACF" w:rsidRDefault="009C2ACF" w:rsidP="00481526">
      <w:pPr>
        <w:rPr>
          <w:rFonts w:asciiTheme="minorHAnsi" w:eastAsiaTheme="minorEastAsia" w:hAnsiTheme="minorHAnsi" w:cstheme="minorBidi"/>
          <w:color w:val="000000" w:themeColor="text1"/>
        </w:rPr>
      </w:pPr>
    </w:p>
    <w:p w14:paraId="0931D4A3" w14:textId="4F018979" w:rsidR="009C2ACF" w:rsidRDefault="004B4509" w:rsidP="00481526">
      <w:p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Dawson provided an update about ongoing discussions to reform the region’s homeless response system</w:t>
      </w:r>
      <w:r w:rsidR="0001272D">
        <w:rPr>
          <w:rFonts w:asciiTheme="minorHAnsi" w:eastAsiaTheme="minorEastAsia" w:hAnsiTheme="minorHAnsi" w:cstheme="minorBidi"/>
          <w:color w:val="000000" w:themeColor="text1"/>
        </w:rPr>
        <w:t xml:space="preserve"> and governance model</w:t>
      </w:r>
      <w:r>
        <w:rPr>
          <w:rFonts w:asciiTheme="minorHAnsi" w:eastAsiaTheme="minorEastAsia" w:hAnsiTheme="minorHAnsi" w:cstheme="minorBidi"/>
          <w:color w:val="000000" w:themeColor="text1"/>
        </w:rPr>
        <w:t xml:space="preserve">. </w:t>
      </w:r>
      <w:r w:rsidR="00450D91">
        <w:rPr>
          <w:rFonts w:asciiTheme="minorHAnsi" w:eastAsiaTheme="minorEastAsia" w:hAnsiTheme="minorHAnsi" w:cstheme="minorBidi"/>
          <w:color w:val="000000" w:themeColor="text1"/>
        </w:rPr>
        <w:t xml:space="preserve">SCA </w:t>
      </w:r>
      <w:r w:rsidR="00163C00">
        <w:rPr>
          <w:rFonts w:asciiTheme="minorHAnsi" w:eastAsiaTheme="minorEastAsia" w:hAnsiTheme="minorHAnsi" w:cstheme="minorBidi"/>
          <w:color w:val="000000" w:themeColor="text1"/>
        </w:rPr>
        <w:t xml:space="preserve">is </w:t>
      </w:r>
      <w:r w:rsidR="009C2478">
        <w:rPr>
          <w:rFonts w:asciiTheme="minorHAnsi" w:eastAsiaTheme="minorEastAsia" w:hAnsiTheme="minorHAnsi" w:cstheme="minorBidi"/>
          <w:color w:val="000000" w:themeColor="text1"/>
        </w:rPr>
        <w:t>working with King County to schedule</w:t>
      </w:r>
      <w:r w:rsidR="00504F2C">
        <w:rPr>
          <w:rFonts w:asciiTheme="minorHAnsi" w:eastAsiaTheme="minorEastAsia" w:hAnsiTheme="minorHAnsi" w:cstheme="minorBidi"/>
          <w:color w:val="000000" w:themeColor="text1"/>
        </w:rPr>
        <w:t xml:space="preserve"> a </w:t>
      </w:r>
      <w:r w:rsidR="00965294">
        <w:rPr>
          <w:rFonts w:asciiTheme="minorHAnsi" w:eastAsiaTheme="minorEastAsia" w:hAnsiTheme="minorHAnsi" w:cstheme="minorBidi"/>
          <w:color w:val="000000" w:themeColor="text1"/>
        </w:rPr>
        <w:t>meeting</w:t>
      </w:r>
      <w:r w:rsidR="00274572">
        <w:rPr>
          <w:rFonts w:asciiTheme="minorHAnsi" w:eastAsiaTheme="minorEastAsia" w:hAnsiTheme="minorHAnsi" w:cstheme="minorBidi"/>
          <w:color w:val="000000" w:themeColor="text1"/>
        </w:rPr>
        <w:t xml:space="preserve"> to</w:t>
      </w:r>
      <w:r w:rsidR="00965294">
        <w:rPr>
          <w:rFonts w:asciiTheme="minorHAnsi" w:eastAsiaTheme="minorEastAsia" w:hAnsiTheme="minorHAnsi" w:cstheme="minorBidi"/>
          <w:color w:val="000000" w:themeColor="text1"/>
        </w:rPr>
        <w:t xml:space="preserve"> be held with representation from all cities to discuss </w:t>
      </w:r>
      <w:r w:rsidR="00B55429">
        <w:rPr>
          <w:rFonts w:asciiTheme="minorHAnsi" w:eastAsiaTheme="minorEastAsia" w:hAnsiTheme="minorHAnsi" w:cstheme="minorBidi"/>
          <w:color w:val="000000" w:themeColor="text1"/>
        </w:rPr>
        <w:t>proposals under consideratio</w:t>
      </w:r>
      <w:r w:rsidR="00274572">
        <w:rPr>
          <w:rFonts w:asciiTheme="minorHAnsi" w:eastAsiaTheme="minorEastAsia" w:hAnsiTheme="minorHAnsi" w:cstheme="minorBidi"/>
          <w:color w:val="000000" w:themeColor="text1"/>
        </w:rPr>
        <w:t xml:space="preserve">n. </w:t>
      </w:r>
    </w:p>
    <w:p w14:paraId="4BCFE657" w14:textId="01C47AE4" w:rsidR="0001272D" w:rsidRDefault="0001272D" w:rsidP="00481526">
      <w:pPr>
        <w:rPr>
          <w:rFonts w:asciiTheme="minorHAnsi" w:eastAsiaTheme="minorEastAsia" w:hAnsiTheme="minorHAnsi" w:cstheme="minorBidi"/>
          <w:color w:val="000000" w:themeColor="text1"/>
        </w:rPr>
      </w:pPr>
    </w:p>
    <w:p w14:paraId="69AB23CA" w14:textId="67B8274B" w:rsidR="0001272D" w:rsidRDefault="00455C66" w:rsidP="00481526">
      <w:p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Dawson </w:t>
      </w:r>
      <w:r w:rsidR="0079220F">
        <w:rPr>
          <w:rFonts w:asciiTheme="minorHAnsi" w:eastAsiaTheme="minorEastAsia" w:hAnsiTheme="minorHAnsi" w:cstheme="minorBidi"/>
          <w:color w:val="000000" w:themeColor="text1"/>
        </w:rPr>
        <w:t xml:space="preserve">said that work is ongoing with Challenge Seattle </w:t>
      </w:r>
      <w:r w:rsidR="009C2478">
        <w:rPr>
          <w:rFonts w:asciiTheme="minorHAnsi" w:eastAsiaTheme="minorEastAsia" w:hAnsiTheme="minorHAnsi" w:cstheme="minorBidi"/>
          <w:color w:val="000000" w:themeColor="text1"/>
        </w:rPr>
        <w:t xml:space="preserve">and Microsoft </w:t>
      </w:r>
      <w:r w:rsidR="0079220F">
        <w:rPr>
          <w:rFonts w:asciiTheme="minorHAnsi" w:eastAsiaTheme="minorEastAsia" w:hAnsiTheme="minorHAnsi" w:cstheme="minorBidi"/>
          <w:color w:val="000000" w:themeColor="text1"/>
        </w:rPr>
        <w:t xml:space="preserve">to </w:t>
      </w:r>
      <w:r w:rsidR="00271B2E">
        <w:rPr>
          <w:rFonts w:asciiTheme="minorHAnsi" w:eastAsiaTheme="minorEastAsia" w:hAnsiTheme="minorHAnsi" w:cstheme="minorBidi"/>
          <w:color w:val="000000" w:themeColor="text1"/>
        </w:rPr>
        <w:t>implement the call to action to address the need for affordable middle-income housing in the region</w:t>
      </w:r>
      <w:r w:rsidR="009C2478">
        <w:rPr>
          <w:rFonts w:asciiTheme="minorHAnsi" w:eastAsiaTheme="minorEastAsia" w:hAnsiTheme="minorHAnsi" w:cstheme="minorBidi"/>
          <w:color w:val="000000" w:themeColor="text1"/>
        </w:rPr>
        <w:t>.</w:t>
      </w:r>
    </w:p>
    <w:p w14:paraId="6485DC61" w14:textId="7E644F60" w:rsidR="00306707" w:rsidRDefault="00306707" w:rsidP="00481526">
      <w:pPr>
        <w:rPr>
          <w:rFonts w:asciiTheme="minorHAnsi" w:eastAsiaTheme="minorEastAsia" w:hAnsiTheme="minorHAnsi" w:cstheme="minorBidi"/>
          <w:color w:val="000000" w:themeColor="text1"/>
        </w:rPr>
      </w:pPr>
    </w:p>
    <w:p w14:paraId="6946036B" w14:textId="7982790A" w:rsidR="00306707" w:rsidRDefault="00306707" w:rsidP="00481526">
      <w:p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Dawson </w:t>
      </w:r>
      <w:r w:rsidR="003767A9">
        <w:rPr>
          <w:rFonts w:asciiTheme="minorHAnsi" w:eastAsiaTheme="minorEastAsia" w:hAnsiTheme="minorHAnsi" w:cstheme="minorBidi"/>
          <w:color w:val="000000" w:themeColor="text1"/>
        </w:rPr>
        <w:t xml:space="preserve">introduced </w:t>
      </w:r>
      <w:r w:rsidR="00943A40">
        <w:rPr>
          <w:rFonts w:asciiTheme="minorHAnsi" w:eastAsiaTheme="minorEastAsia" w:hAnsiTheme="minorHAnsi" w:cstheme="minorBidi"/>
          <w:color w:val="000000" w:themeColor="text1"/>
        </w:rPr>
        <w:t>King County</w:t>
      </w:r>
      <w:r w:rsidR="00C706E4">
        <w:rPr>
          <w:rFonts w:asciiTheme="minorHAnsi" w:eastAsiaTheme="minorEastAsia" w:hAnsiTheme="minorHAnsi" w:cstheme="minorBidi"/>
          <w:color w:val="000000" w:themeColor="text1"/>
        </w:rPr>
        <w:t>’s new</w:t>
      </w:r>
      <w:r w:rsidR="00943A40">
        <w:rPr>
          <w:rFonts w:asciiTheme="minorHAnsi" w:eastAsiaTheme="minorEastAsia" w:hAnsiTheme="minorHAnsi" w:cstheme="minorBidi"/>
          <w:color w:val="000000" w:themeColor="text1"/>
        </w:rPr>
        <w:t xml:space="preserve"> </w:t>
      </w:r>
      <w:r>
        <w:rPr>
          <w:rFonts w:asciiTheme="minorHAnsi" w:eastAsiaTheme="minorEastAsia" w:hAnsiTheme="minorHAnsi" w:cstheme="minorBidi"/>
          <w:color w:val="000000" w:themeColor="text1"/>
        </w:rPr>
        <w:t>Municipal Relations Manager</w:t>
      </w:r>
      <w:r w:rsidR="00C706E4">
        <w:rPr>
          <w:rFonts w:asciiTheme="minorHAnsi" w:eastAsiaTheme="minorEastAsia" w:hAnsiTheme="minorHAnsi" w:cstheme="minorBidi"/>
          <w:color w:val="000000" w:themeColor="text1"/>
        </w:rPr>
        <w:t>,</w:t>
      </w:r>
      <w:r w:rsidR="003767A9">
        <w:rPr>
          <w:rFonts w:asciiTheme="minorHAnsi" w:eastAsiaTheme="minorEastAsia" w:hAnsiTheme="minorHAnsi" w:cstheme="minorBidi"/>
          <w:color w:val="000000" w:themeColor="text1"/>
        </w:rPr>
        <w:t xml:space="preserve"> Tom Goff</w:t>
      </w:r>
      <w:r w:rsidR="00C706E4">
        <w:rPr>
          <w:rFonts w:asciiTheme="minorHAnsi" w:eastAsiaTheme="minorEastAsia" w:hAnsiTheme="minorHAnsi" w:cstheme="minorBidi"/>
          <w:color w:val="000000" w:themeColor="text1"/>
        </w:rPr>
        <w:t>,</w:t>
      </w:r>
      <w:r w:rsidR="008365C1">
        <w:rPr>
          <w:rFonts w:asciiTheme="minorHAnsi" w:eastAsiaTheme="minorEastAsia" w:hAnsiTheme="minorHAnsi" w:cstheme="minorBidi"/>
          <w:color w:val="000000" w:themeColor="text1"/>
        </w:rPr>
        <w:t xml:space="preserve"> as a guest</w:t>
      </w:r>
      <w:r w:rsidR="005328B1">
        <w:rPr>
          <w:rFonts w:asciiTheme="minorHAnsi" w:eastAsiaTheme="minorEastAsia" w:hAnsiTheme="minorHAnsi" w:cstheme="minorBidi"/>
          <w:color w:val="000000" w:themeColor="text1"/>
        </w:rPr>
        <w:t xml:space="preserve"> at the meeting</w:t>
      </w:r>
      <w:r w:rsidR="003767A9">
        <w:rPr>
          <w:rFonts w:asciiTheme="minorHAnsi" w:eastAsiaTheme="minorEastAsia" w:hAnsiTheme="minorHAnsi" w:cstheme="minorBidi"/>
          <w:color w:val="000000" w:themeColor="text1"/>
        </w:rPr>
        <w:t>.</w:t>
      </w:r>
    </w:p>
    <w:p w14:paraId="1D6A6C12" w14:textId="16C0B6B3" w:rsidR="00C706E4" w:rsidRDefault="00C706E4" w:rsidP="00481526">
      <w:pPr>
        <w:rPr>
          <w:rFonts w:asciiTheme="minorHAnsi" w:eastAsiaTheme="minorEastAsia" w:hAnsiTheme="minorHAnsi" w:cstheme="minorBidi"/>
          <w:color w:val="000000" w:themeColor="text1"/>
        </w:rPr>
      </w:pPr>
    </w:p>
    <w:p w14:paraId="7A2DA16E" w14:textId="629B8B88" w:rsidR="00C706E4" w:rsidRPr="003C2991" w:rsidRDefault="00C706E4" w:rsidP="00481526">
      <w:p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 xml:space="preserve">Dawson said that SCA is </w:t>
      </w:r>
      <w:r w:rsidR="0087696D">
        <w:rPr>
          <w:rFonts w:asciiTheme="minorHAnsi" w:eastAsiaTheme="minorEastAsia" w:hAnsiTheme="minorHAnsi" w:cstheme="minorBidi"/>
          <w:color w:val="000000" w:themeColor="text1"/>
        </w:rPr>
        <w:t>in the process of hiring to fill a vacant Policy Analyst</w:t>
      </w:r>
      <w:r w:rsidR="0074098C">
        <w:rPr>
          <w:rFonts w:asciiTheme="minorHAnsi" w:eastAsiaTheme="minorEastAsia" w:hAnsiTheme="minorHAnsi" w:cstheme="minorBidi"/>
          <w:color w:val="000000" w:themeColor="text1"/>
        </w:rPr>
        <w:t xml:space="preserve"> position and expects to be back to full staffing </w:t>
      </w:r>
      <w:r w:rsidR="001A7734">
        <w:rPr>
          <w:rFonts w:asciiTheme="minorHAnsi" w:eastAsiaTheme="minorEastAsia" w:hAnsiTheme="minorHAnsi" w:cstheme="minorBidi"/>
          <w:color w:val="000000" w:themeColor="text1"/>
        </w:rPr>
        <w:t>in the coming weeks.</w:t>
      </w:r>
    </w:p>
    <w:p w14:paraId="042CC8E7" w14:textId="77777777" w:rsidR="00C34A83" w:rsidRDefault="00C34A83" w:rsidP="00E014DA">
      <w:pPr>
        <w:rPr>
          <w:rFonts w:asciiTheme="minorHAnsi" w:eastAsiaTheme="minorEastAsia" w:hAnsiTheme="minorHAnsi" w:cstheme="minorBidi"/>
          <w:color w:val="000000" w:themeColor="text1"/>
        </w:rPr>
      </w:pPr>
    </w:p>
    <w:p w14:paraId="7E5A019B" w14:textId="62917911" w:rsidR="00DA660A" w:rsidRDefault="00691E82" w:rsidP="0066C652">
      <w:pPr>
        <w:numPr>
          <w:ilvl w:val="0"/>
          <w:numId w:val="1"/>
        </w:numPr>
        <w:rPr>
          <w:rFonts w:asciiTheme="minorHAnsi" w:eastAsiaTheme="minorEastAsia" w:hAnsiTheme="minorHAnsi" w:cstheme="minorBidi"/>
          <w:b/>
          <w:bCs/>
        </w:rPr>
      </w:pPr>
      <w:r>
        <w:rPr>
          <w:rFonts w:asciiTheme="minorHAnsi" w:eastAsiaTheme="minorEastAsia" w:hAnsiTheme="minorHAnsi" w:cstheme="minorBidi"/>
          <w:b/>
          <w:bCs/>
        </w:rPr>
        <w:t>King County Charter Review</w:t>
      </w:r>
    </w:p>
    <w:p w14:paraId="4810AFAA" w14:textId="6BC955A5" w:rsidR="00FD1D5A" w:rsidRDefault="00691E82">
      <w:pPr>
        <w:rPr>
          <w:rFonts w:ascii="Calibri" w:eastAsia="Calibri" w:hAnsi="Calibri" w:cs="Calibri"/>
        </w:rPr>
      </w:pPr>
      <w:r>
        <w:rPr>
          <w:rFonts w:ascii="Calibri" w:eastAsia="Calibri" w:hAnsi="Calibri" w:cs="Calibri"/>
        </w:rPr>
        <w:t>SCA Policy Director Brian Parry reported</w:t>
      </w:r>
      <w:r w:rsidR="005F7652">
        <w:rPr>
          <w:rFonts w:ascii="Calibri" w:eastAsia="Calibri" w:hAnsi="Calibri" w:cs="Calibri"/>
        </w:rPr>
        <w:t xml:space="preserve"> on</w:t>
      </w:r>
      <w:r w:rsidR="00381148">
        <w:rPr>
          <w:rFonts w:ascii="Calibri" w:eastAsia="Calibri" w:hAnsi="Calibri" w:cs="Calibri"/>
        </w:rPr>
        <w:t xml:space="preserve"> a</w:t>
      </w:r>
      <w:r w:rsidR="005F7652">
        <w:rPr>
          <w:rFonts w:ascii="Calibri" w:eastAsia="Calibri" w:hAnsi="Calibri" w:cs="Calibri"/>
        </w:rPr>
        <w:t xml:space="preserve"> </w:t>
      </w:r>
      <w:r w:rsidR="00381148">
        <w:rPr>
          <w:rFonts w:ascii="Calibri" w:eastAsia="Calibri" w:hAnsi="Calibri" w:cs="Calibri"/>
        </w:rPr>
        <w:t xml:space="preserve">potential King County Charter amendment </w:t>
      </w:r>
      <w:r w:rsidR="004720DB">
        <w:rPr>
          <w:rFonts w:ascii="Calibri" w:eastAsia="Calibri" w:hAnsi="Calibri" w:cs="Calibri"/>
        </w:rPr>
        <w:t xml:space="preserve">proposal </w:t>
      </w:r>
      <w:r w:rsidR="00381148">
        <w:rPr>
          <w:rFonts w:ascii="Calibri" w:eastAsia="Calibri" w:hAnsi="Calibri" w:cs="Calibri"/>
        </w:rPr>
        <w:t xml:space="preserve">under consideration by the Charter Review Commission </w:t>
      </w:r>
      <w:r w:rsidR="004720DB">
        <w:rPr>
          <w:rFonts w:ascii="Calibri" w:eastAsia="Calibri" w:hAnsi="Calibri" w:cs="Calibri"/>
        </w:rPr>
        <w:t>to consolidate the three charte</w:t>
      </w:r>
      <w:r w:rsidR="00667FAF">
        <w:rPr>
          <w:rFonts w:ascii="Calibri" w:eastAsia="Calibri" w:hAnsi="Calibri" w:cs="Calibri"/>
        </w:rPr>
        <w:t xml:space="preserve">r-established regional committees: the Regional Policy Committee, the Regional Transit Committee, and the Regional Water Quality Committee. </w:t>
      </w:r>
      <w:r w:rsidR="00686F71">
        <w:rPr>
          <w:rFonts w:ascii="Calibri" w:eastAsia="Calibri" w:hAnsi="Calibri" w:cs="Calibri"/>
        </w:rPr>
        <w:t>He said the proposal was brought forward</w:t>
      </w:r>
      <w:r w:rsidR="00101F6B">
        <w:rPr>
          <w:rFonts w:ascii="Calibri" w:eastAsia="Calibri" w:hAnsi="Calibri" w:cs="Calibri"/>
        </w:rPr>
        <w:t xml:space="preserve"> by members of the county council</w:t>
      </w:r>
      <w:r w:rsidR="00686F71">
        <w:rPr>
          <w:rFonts w:ascii="Calibri" w:eastAsia="Calibri" w:hAnsi="Calibri" w:cs="Calibri"/>
        </w:rPr>
        <w:t xml:space="preserve"> during the Commission’s public outreach </w:t>
      </w:r>
      <w:r w:rsidR="00101F6B">
        <w:rPr>
          <w:rFonts w:ascii="Calibri" w:eastAsia="Calibri" w:hAnsi="Calibri" w:cs="Calibri"/>
        </w:rPr>
        <w:t>pro</w:t>
      </w:r>
      <w:r w:rsidR="008F6DF3">
        <w:rPr>
          <w:rFonts w:ascii="Calibri" w:eastAsia="Calibri" w:hAnsi="Calibri" w:cs="Calibri"/>
        </w:rPr>
        <w:t>cess and that the Commission has asked for input from SCA</w:t>
      </w:r>
      <w:r w:rsidR="00695C62">
        <w:rPr>
          <w:rFonts w:ascii="Calibri" w:eastAsia="Calibri" w:hAnsi="Calibri" w:cs="Calibri"/>
        </w:rPr>
        <w:t xml:space="preserve"> to inform its deliberations.</w:t>
      </w:r>
    </w:p>
    <w:p w14:paraId="25E77E73" w14:textId="3CEABDA5" w:rsidR="00695C62" w:rsidRDefault="00695C62">
      <w:pPr>
        <w:rPr>
          <w:rFonts w:ascii="Calibri" w:hAnsi="Calibri"/>
        </w:rPr>
      </w:pPr>
    </w:p>
    <w:p w14:paraId="1DE7A17B" w14:textId="06CD068B" w:rsidR="006C23FF" w:rsidRDefault="006C23FF" w:rsidP="006C23FF">
      <w:pPr>
        <w:rPr>
          <w:rFonts w:ascii="Calibri" w:eastAsia="Calibri" w:hAnsi="Calibri" w:cs="Calibri"/>
        </w:rPr>
      </w:pPr>
      <w:r w:rsidRPr="006C23FF">
        <w:rPr>
          <w:rFonts w:ascii="Calibri" w:eastAsia="Calibri" w:hAnsi="Calibri" w:cs="Calibri"/>
        </w:rPr>
        <w:t>In response to the request for feedback on possible consolidation of the charter regional committees, SCA has formed a working group including the SCA caucus chairs from each of the three committees. At the June PIC meeting, members discussed potentially advancing a formal position related to the regional committees and the importance of including city representation in decisions affecting the region.</w:t>
      </w:r>
    </w:p>
    <w:p w14:paraId="0280B41A" w14:textId="1E8A065D" w:rsidR="00416196" w:rsidRDefault="00416196" w:rsidP="006C23FF">
      <w:pPr>
        <w:rPr>
          <w:rFonts w:ascii="Calibri" w:eastAsia="Calibri" w:hAnsi="Calibri" w:cs="Calibri"/>
        </w:rPr>
      </w:pPr>
    </w:p>
    <w:p w14:paraId="3022EB1D" w14:textId="350B4FE2" w:rsidR="00416196" w:rsidRDefault="00416196" w:rsidP="006C23FF">
      <w:pPr>
        <w:rPr>
          <w:rFonts w:ascii="Calibri" w:eastAsia="Calibri" w:hAnsi="Calibri" w:cs="Calibri"/>
        </w:rPr>
      </w:pPr>
      <w:r>
        <w:rPr>
          <w:rFonts w:ascii="Calibri" w:eastAsia="Calibri" w:hAnsi="Calibri" w:cs="Calibri"/>
        </w:rPr>
        <w:t>SCA staff proposed the followin</w:t>
      </w:r>
      <w:r w:rsidR="009628DB">
        <w:rPr>
          <w:rFonts w:ascii="Calibri" w:eastAsia="Calibri" w:hAnsi="Calibri" w:cs="Calibri"/>
        </w:rPr>
        <w:t xml:space="preserve">g draft policy position for PIC to provide feedback and </w:t>
      </w:r>
      <w:r w:rsidR="001C60C3">
        <w:rPr>
          <w:rFonts w:ascii="Calibri" w:eastAsia="Calibri" w:hAnsi="Calibri" w:cs="Calibri"/>
        </w:rPr>
        <w:t xml:space="preserve">to </w:t>
      </w:r>
      <w:r w:rsidR="009628DB">
        <w:rPr>
          <w:rFonts w:ascii="Calibri" w:eastAsia="Calibri" w:hAnsi="Calibri" w:cs="Calibri"/>
        </w:rPr>
        <w:t xml:space="preserve">consider </w:t>
      </w:r>
      <w:r w:rsidR="00DD2A0C">
        <w:rPr>
          <w:rFonts w:ascii="Calibri" w:eastAsia="Calibri" w:hAnsi="Calibri" w:cs="Calibri"/>
        </w:rPr>
        <w:t>taking action on</w:t>
      </w:r>
      <w:r w:rsidR="009628DB">
        <w:rPr>
          <w:rFonts w:ascii="Calibri" w:eastAsia="Calibri" w:hAnsi="Calibri" w:cs="Calibri"/>
        </w:rPr>
        <w:t xml:space="preserve"> at its next meeting on September</w:t>
      </w:r>
      <w:r w:rsidR="00AB7688">
        <w:rPr>
          <w:rFonts w:ascii="Calibri" w:eastAsia="Calibri" w:hAnsi="Calibri" w:cs="Calibri"/>
        </w:rPr>
        <w:t xml:space="preserve"> 11, 2019:</w:t>
      </w:r>
    </w:p>
    <w:p w14:paraId="1F21A1C3" w14:textId="68478603" w:rsidR="00AB7688" w:rsidRDefault="00AB7688" w:rsidP="006C23FF">
      <w:pPr>
        <w:rPr>
          <w:rFonts w:ascii="Calibri" w:eastAsia="Calibri" w:hAnsi="Calibri" w:cs="Calibri"/>
        </w:rPr>
      </w:pPr>
    </w:p>
    <w:p w14:paraId="11AE1E20" w14:textId="77777777" w:rsidR="003D2AED" w:rsidRPr="003D2AED" w:rsidRDefault="003D2AED" w:rsidP="003D2AED">
      <w:pPr>
        <w:ind w:left="720"/>
        <w:rPr>
          <w:rFonts w:ascii="Calibri" w:eastAsia="Calibri" w:hAnsi="Calibri" w:cs="Calibri"/>
          <w:i/>
        </w:rPr>
      </w:pPr>
      <w:r w:rsidRPr="003D2AED">
        <w:rPr>
          <w:rFonts w:ascii="Calibri" w:eastAsia="Calibri" w:hAnsi="Calibri" w:cs="Calibri"/>
          <w:i/>
        </w:rPr>
        <w:t>SCA supports the structure of the regional committees as approved by voters in the King County Charter and value the role they play in ensuring cities and the county truly collaborate when making decisions on important regional issues.</w:t>
      </w:r>
    </w:p>
    <w:p w14:paraId="5FC664E0" w14:textId="77777777" w:rsidR="003D2AED" w:rsidRPr="003D2AED" w:rsidRDefault="003D2AED" w:rsidP="003D2AED">
      <w:pPr>
        <w:ind w:left="720"/>
        <w:rPr>
          <w:rFonts w:ascii="Calibri" w:eastAsia="Calibri" w:hAnsi="Calibri" w:cs="Calibri"/>
          <w:i/>
        </w:rPr>
      </w:pPr>
    </w:p>
    <w:p w14:paraId="5918C881" w14:textId="77777777" w:rsidR="003D2AED" w:rsidRPr="003D2AED" w:rsidRDefault="003D2AED" w:rsidP="003D2AED">
      <w:pPr>
        <w:ind w:left="720"/>
        <w:rPr>
          <w:rFonts w:ascii="Calibri" w:eastAsia="Calibri" w:hAnsi="Calibri" w:cs="Calibri"/>
          <w:i/>
        </w:rPr>
      </w:pPr>
      <w:r w:rsidRPr="003D2AED">
        <w:rPr>
          <w:rFonts w:ascii="Calibri" w:eastAsia="Calibri" w:hAnsi="Calibri" w:cs="Calibri"/>
          <w:i/>
        </w:rPr>
        <w:t>SCA members have serious concerns that consolidating the regional committees would limit city participation in regional decision-making. SCA believes there is significant value in having different perspectives from cities large and small and in different parts of the county brought to bear on regional issues.</w:t>
      </w:r>
    </w:p>
    <w:p w14:paraId="26D0E29E" w14:textId="77777777" w:rsidR="003D2AED" w:rsidRPr="003D2AED" w:rsidRDefault="003D2AED" w:rsidP="003D2AED">
      <w:pPr>
        <w:ind w:left="720"/>
        <w:rPr>
          <w:rFonts w:ascii="Calibri" w:eastAsia="Calibri" w:hAnsi="Calibri" w:cs="Calibri"/>
          <w:i/>
        </w:rPr>
      </w:pPr>
    </w:p>
    <w:p w14:paraId="36929480" w14:textId="77777777" w:rsidR="003D2AED" w:rsidRPr="003D2AED" w:rsidRDefault="003D2AED" w:rsidP="003D2AED">
      <w:pPr>
        <w:ind w:left="720"/>
        <w:rPr>
          <w:rFonts w:ascii="Calibri" w:eastAsia="Calibri" w:hAnsi="Calibri" w:cs="Calibri"/>
        </w:rPr>
      </w:pPr>
      <w:r w:rsidRPr="003D2AED">
        <w:rPr>
          <w:rFonts w:ascii="Calibri" w:eastAsia="Calibri" w:hAnsi="Calibri" w:cs="Calibri"/>
          <w:i/>
        </w:rPr>
        <w:t>SCA would welcome the opportunity to explore how the charter committees can be best utilized to facilitate regional collaboration and communication between cities and the county.</w:t>
      </w:r>
    </w:p>
    <w:p w14:paraId="1AED0892" w14:textId="77777777" w:rsidR="00AB7688" w:rsidRPr="006C23FF" w:rsidRDefault="00AB7688" w:rsidP="006C23FF">
      <w:pPr>
        <w:rPr>
          <w:rFonts w:ascii="Calibri" w:eastAsia="Calibri" w:hAnsi="Calibri" w:cs="Calibri"/>
        </w:rPr>
      </w:pPr>
    </w:p>
    <w:p w14:paraId="147A41CE" w14:textId="2C3BC265" w:rsidR="00695C62" w:rsidRDefault="00B30610">
      <w:pPr>
        <w:rPr>
          <w:rFonts w:ascii="Calibri" w:hAnsi="Calibri"/>
        </w:rPr>
      </w:pPr>
      <w:r>
        <w:rPr>
          <w:rFonts w:ascii="Calibri" w:hAnsi="Calibri"/>
        </w:rPr>
        <w:lastRenderedPageBreak/>
        <w:t>Parry said the proposed policy position is still</w:t>
      </w:r>
      <w:r w:rsidR="00826620">
        <w:rPr>
          <w:rFonts w:ascii="Calibri" w:hAnsi="Calibri"/>
        </w:rPr>
        <w:t xml:space="preserve"> in draft form and that SCA is seeking input from PIC as well as members of the three charter regional committees. A revised version of the </w:t>
      </w:r>
      <w:r w:rsidR="00264648">
        <w:rPr>
          <w:rFonts w:ascii="Calibri" w:hAnsi="Calibri"/>
        </w:rPr>
        <w:t>policy statement reflecting that input will be sent to PIC members well in advance of the September PIC meeting so that members have time to review with their respective councils.</w:t>
      </w:r>
    </w:p>
    <w:p w14:paraId="0B9D68E6" w14:textId="30CDE89E" w:rsidR="0020587E" w:rsidRDefault="0020587E">
      <w:pPr>
        <w:rPr>
          <w:rFonts w:ascii="Calibri" w:hAnsi="Calibri"/>
        </w:rPr>
      </w:pPr>
    </w:p>
    <w:p w14:paraId="6661BD8D" w14:textId="43257DAF" w:rsidR="0020587E" w:rsidRDefault="00474D8D">
      <w:pPr>
        <w:rPr>
          <w:rFonts w:ascii="Calibri" w:hAnsi="Calibri"/>
        </w:rPr>
      </w:pPr>
      <w:r>
        <w:rPr>
          <w:rFonts w:ascii="Calibri" w:hAnsi="Calibri"/>
        </w:rPr>
        <w:t>SCA Executive Director Deanna Dawson noted that a meeting of the Commission is scheduled for September 25</w:t>
      </w:r>
      <w:r w:rsidR="004447C9">
        <w:rPr>
          <w:rFonts w:ascii="Calibri" w:hAnsi="Calibri"/>
        </w:rPr>
        <w:t xml:space="preserve">, and that SCA </w:t>
      </w:r>
      <w:r w:rsidR="00036300">
        <w:rPr>
          <w:rFonts w:ascii="Calibri" w:hAnsi="Calibri"/>
        </w:rPr>
        <w:t>c</w:t>
      </w:r>
      <w:r w:rsidR="004447C9">
        <w:rPr>
          <w:rFonts w:ascii="Calibri" w:hAnsi="Calibri"/>
        </w:rPr>
        <w:t>ould offer testimony at that meeting if a position is adopted.</w:t>
      </w:r>
    </w:p>
    <w:p w14:paraId="5A2B755C" w14:textId="50423498" w:rsidR="00DD2A0C" w:rsidRDefault="00DD2A0C">
      <w:pPr>
        <w:rPr>
          <w:rFonts w:ascii="Calibri" w:hAnsi="Calibri"/>
        </w:rPr>
      </w:pPr>
    </w:p>
    <w:p w14:paraId="16E893D2" w14:textId="5B97B58A" w:rsidR="00DD2A0C" w:rsidRDefault="00DD2A0C">
      <w:pPr>
        <w:rPr>
          <w:rFonts w:ascii="Calibri" w:hAnsi="Calibri"/>
        </w:rPr>
      </w:pPr>
      <w:r>
        <w:rPr>
          <w:rFonts w:ascii="Calibri" w:hAnsi="Calibri"/>
        </w:rPr>
        <w:t xml:space="preserve">Mayor David Baker, Kenmore, said that he is troubled by the suggestion to </w:t>
      </w:r>
      <w:r w:rsidR="007C656D">
        <w:rPr>
          <w:rFonts w:ascii="Calibri" w:hAnsi="Calibri"/>
        </w:rPr>
        <w:t xml:space="preserve">dissolve any of the charter regional committees. He said he would like SCA to make a </w:t>
      </w:r>
      <w:r w:rsidR="00A27C39">
        <w:rPr>
          <w:rFonts w:ascii="Calibri" w:hAnsi="Calibri"/>
        </w:rPr>
        <w:t>loud and clear statement of support for the committees as currently</w:t>
      </w:r>
      <w:r w:rsidR="002710DB">
        <w:rPr>
          <w:rFonts w:ascii="Calibri" w:hAnsi="Calibri"/>
        </w:rPr>
        <w:t xml:space="preserve"> described in the King County Charter.</w:t>
      </w:r>
    </w:p>
    <w:p w14:paraId="661C552F" w14:textId="67FCD50C" w:rsidR="00A82270" w:rsidRDefault="00A82270">
      <w:pPr>
        <w:rPr>
          <w:rFonts w:ascii="Calibri" w:hAnsi="Calibri"/>
        </w:rPr>
      </w:pPr>
    </w:p>
    <w:p w14:paraId="6986198E" w14:textId="67856022" w:rsidR="00A82270" w:rsidRDefault="000D3B67">
      <w:pPr>
        <w:rPr>
          <w:rFonts w:ascii="Calibri" w:hAnsi="Calibri"/>
        </w:rPr>
      </w:pPr>
      <w:r>
        <w:rPr>
          <w:rFonts w:ascii="Calibri" w:hAnsi="Calibri"/>
        </w:rPr>
        <w:t>Deputy Mayor Austin Bell, Burien, said the SCA caucus to the Regional Policy Committee</w:t>
      </w:r>
      <w:r w:rsidR="00BF1342">
        <w:rPr>
          <w:rFonts w:ascii="Calibri" w:hAnsi="Calibri"/>
        </w:rPr>
        <w:t xml:space="preserve"> discussed the proposal and is strongly opposed to consolidating the regional committees.</w:t>
      </w:r>
    </w:p>
    <w:p w14:paraId="02C5F5C9" w14:textId="7F72D60A" w:rsidR="008B0B5E" w:rsidRDefault="008B0B5E">
      <w:pPr>
        <w:rPr>
          <w:rFonts w:ascii="Calibri" w:hAnsi="Calibri"/>
        </w:rPr>
      </w:pPr>
    </w:p>
    <w:p w14:paraId="738A3C69" w14:textId="7DBA0F7A" w:rsidR="008B0B5E" w:rsidRDefault="008B0B5E">
      <w:pPr>
        <w:rPr>
          <w:rFonts w:ascii="Calibri" w:hAnsi="Calibri"/>
        </w:rPr>
      </w:pPr>
      <w:r>
        <w:rPr>
          <w:rFonts w:ascii="Calibri" w:hAnsi="Calibri"/>
        </w:rPr>
        <w:t xml:space="preserve">Councilmember Toby Nixon, Kirkland, </w:t>
      </w:r>
      <w:r w:rsidR="00995B89">
        <w:rPr>
          <w:rFonts w:ascii="Calibri" w:hAnsi="Calibri"/>
        </w:rPr>
        <w:t xml:space="preserve">noted that he serves on the Charter Review Commission and was tasked with doing outreach to SCA about regional collaboration and the regional committee structure. He said </w:t>
      </w:r>
      <w:r w:rsidR="001C1DE0">
        <w:rPr>
          <w:rFonts w:ascii="Calibri" w:hAnsi="Calibri"/>
        </w:rPr>
        <w:t>the Commission</w:t>
      </w:r>
      <w:r w:rsidR="00457801">
        <w:rPr>
          <w:rFonts w:ascii="Calibri" w:hAnsi="Calibri"/>
        </w:rPr>
        <w:t xml:space="preserve"> is looking for information and</w:t>
      </w:r>
      <w:r w:rsidR="001C1DE0">
        <w:rPr>
          <w:rFonts w:ascii="Calibri" w:hAnsi="Calibri"/>
        </w:rPr>
        <w:t xml:space="preserve"> has not taken a position on the proposal</w:t>
      </w:r>
      <w:r w:rsidR="00457801">
        <w:rPr>
          <w:rFonts w:ascii="Calibri" w:hAnsi="Calibri"/>
        </w:rPr>
        <w:t xml:space="preserve">. He said </w:t>
      </w:r>
      <w:r w:rsidR="00E50C9A">
        <w:rPr>
          <w:rFonts w:ascii="Calibri" w:hAnsi="Calibri"/>
        </w:rPr>
        <w:t xml:space="preserve">SCA providing clear feedback will </w:t>
      </w:r>
      <w:r w:rsidR="003A6535">
        <w:rPr>
          <w:rFonts w:ascii="Calibri" w:hAnsi="Calibri"/>
        </w:rPr>
        <w:t xml:space="preserve">be very helpful to </w:t>
      </w:r>
      <w:r w:rsidR="00CE09A1">
        <w:rPr>
          <w:rFonts w:ascii="Calibri" w:hAnsi="Calibri"/>
        </w:rPr>
        <w:t>Commission members</w:t>
      </w:r>
      <w:r w:rsidR="004C5010">
        <w:rPr>
          <w:rFonts w:ascii="Calibri" w:hAnsi="Calibri"/>
        </w:rPr>
        <w:t>.</w:t>
      </w:r>
    </w:p>
    <w:p w14:paraId="65F0B90C" w14:textId="5EF7F9C4" w:rsidR="004C5010" w:rsidRDefault="004C5010">
      <w:pPr>
        <w:rPr>
          <w:rFonts w:ascii="Calibri" w:hAnsi="Calibri"/>
        </w:rPr>
      </w:pPr>
    </w:p>
    <w:p w14:paraId="6A35D06F" w14:textId="630BABAF" w:rsidR="004C5010" w:rsidRDefault="004C5010">
      <w:pPr>
        <w:rPr>
          <w:rFonts w:ascii="Calibri" w:hAnsi="Calibri"/>
        </w:rPr>
      </w:pPr>
      <w:r>
        <w:rPr>
          <w:rFonts w:ascii="Calibri" w:hAnsi="Calibri"/>
        </w:rPr>
        <w:t xml:space="preserve">Councilmember Hank Margeson, Redmond, </w:t>
      </w:r>
      <w:r w:rsidR="00803C4E">
        <w:rPr>
          <w:rFonts w:ascii="Calibri" w:hAnsi="Calibri"/>
        </w:rPr>
        <w:t>s</w:t>
      </w:r>
      <w:r w:rsidR="002F4ADE">
        <w:rPr>
          <w:rFonts w:ascii="Calibri" w:hAnsi="Calibri"/>
        </w:rPr>
        <w:t xml:space="preserve">aid that he agreed with Mayor Baker about the importance of sending a strong message of support for the regional committees. </w:t>
      </w:r>
      <w:r w:rsidR="007B07B0">
        <w:rPr>
          <w:rFonts w:ascii="Calibri" w:hAnsi="Calibri"/>
        </w:rPr>
        <w:t xml:space="preserve">He said the </w:t>
      </w:r>
      <w:r w:rsidR="003D7D17">
        <w:rPr>
          <w:rFonts w:ascii="Calibri" w:hAnsi="Calibri"/>
        </w:rPr>
        <w:t xml:space="preserve">County Council should better utilize the committees to provide a voice to cities in regional </w:t>
      </w:r>
      <w:r w:rsidR="006B11A7">
        <w:rPr>
          <w:rFonts w:ascii="Calibri" w:hAnsi="Calibri"/>
        </w:rPr>
        <w:t>policymaking. He noted the King County Charter calls for the committees to have the power to “develop, propose, review and recommend action</w:t>
      </w:r>
      <w:r w:rsidR="0044362A">
        <w:rPr>
          <w:rFonts w:ascii="Calibri" w:hAnsi="Calibri"/>
        </w:rPr>
        <w:t>” on ordinances and motions affecting regional plans and policies within the subject matter of each committee. He said</w:t>
      </w:r>
      <w:r w:rsidR="003B2349">
        <w:rPr>
          <w:rFonts w:ascii="Calibri" w:hAnsi="Calibri"/>
        </w:rPr>
        <w:t xml:space="preserve"> too often the committees are</w:t>
      </w:r>
      <w:r w:rsidR="00436214">
        <w:rPr>
          <w:rFonts w:ascii="Calibri" w:hAnsi="Calibri"/>
        </w:rPr>
        <w:t xml:space="preserve"> not included in the development of policy as </w:t>
      </w:r>
      <w:r w:rsidR="006326C4">
        <w:rPr>
          <w:rFonts w:ascii="Calibri" w:hAnsi="Calibri"/>
        </w:rPr>
        <w:t>prescribed in the charter</w:t>
      </w:r>
      <w:r w:rsidR="00AE4BE6">
        <w:rPr>
          <w:rFonts w:ascii="Calibri" w:hAnsi="Calibri"/>
        </w:rPr>
        <w:t xml:space="preserve"> and only brought in late in the process to review </w:t>
      </w:r>
      <w:r w:rsidR="007A4F12">
        <w:rPr>
          <w:rFonts w:ascii="Calibri" w:hAnsi="Calibri"/>
        </w:rPr>
        <w:t>a final proposal</w:t>
      </w:r>
      <w:r w:rsidR="006326C4">
        <w:rPr>
          <w:rFonts w:ascii="Calibri" w:hAnsi="Calibri"/>
        </w:rPr>
        <w:t xml:space="preserve">. He said each committee </w:t>
      </w:r>
      <w:r w:rsidR="00110BE9">
        <w:rPr>
          <w:rFonts w:ascii="Calibri" w:hAnsi="Calibri"/>
        </w:rPr>
        <w:t>adopting rules of procedure could provide for a more efficient process</w:t>
      </w:r>
      <w:r w:rsidR="00BC4FE0">
        <w:rPr>
          <w:rFonts w:ascii="Calibri" w:hAnsi="Calibri"/>
        </w:rPr>
        <w:t>, but that a charter amendment is not necessary to achieve that goal</w:t>
      </w:r>
      <w:r w:rsidR="007A4F12">
        <w:rPr>
          <w:rFonts w:ascii="Calibri" w:hAnsi="Calibri"/>
        </w:rPr>
        <w:t xml:space="preserve"> if the charter is followed as written</w:t>
      </w:r>
      <w:r w:rsidR="00BC4FE0">
        <w:rPr>
          <w:rFonts w:ascii="Calibri" w:hAnsi="Calibri"/>
        </w:rPr>
        <w:t xml:space="preserve">. </w:t>
      </w:r>
      <w:r w:rsidR="00173935">
        <w:rPr>
          <w:rFonts w:ascii="Calibri" w:hAnsi="Calibri"/>
        </w:rPr>
        <w:t>In response to a request from Councilmember Nixon, Margeson said that he wou</w:t>
      </w:r>
      <w:r w:rsidR="00A36D89">
        <w:rPr>
          <w:rFonts w:ascii="Calibri" w:hAnsi="Calibri"/>
        </w:rPr>
        <w:t xml:space="preserve">ld ask City of Redmond staff to work with SCA to include </w:t>
      </w:r>
      <w:r w:rsidR="00126709">
        <w:rPr>
          <w:rFonts w:ascii="Calibri" w:hAnsi="Calibri"/>
        </w:rPr>
        <w:t xml:space="preserve">additional </w:t>
      </w:r>
      <w:r w:rsidR="00A36D89">
        <w:rPr>
          <w:rFonts w:ascii="Calibri" w:hAnsi="Calibri"/>
        </w:rPr>
        <w:t xml:space="preserve">language in the proposed policy statement </w:t>
      </w:r>
      <w:r w:rsidR="002E779B">
        <w:rPr>
          <w:rFonts w:ascii="Calibri" w:hAnsi="Calibri"/>
        </w:rPr>
        <w:t xml:space="preserve">about the importance of </w:t>
      </w:r>
      <w:r w:rsidR="00126709">
        <w:rPr>
          <w:rFonts w:ascii="Calibri" w:hAnsi="Calibri"/>
        </w:rPr>
        <w:t xml:space="preserve">cities having a voice in regional </w:t>
      </w:r>
      <w:r w:rsidR="007A4F12">
        <w:rPr>
          <w:rFonts w:ascii="Calibri" w:hAnsi="Calibri"/>
        </w:rPr>
        <w:t>pol</w:t>
      </w:r>
      <w:r w:rsidR="00417EC6">
        <w:rPr>
          <w:rFonts w:ascii="Calibri" w:hAnsi="Calibri"/>
        </w:rPr>
        <w:t xml:space="preserve">icy development and </w:t>
      </w:r>
      <w:r w:rsidR="00126709">
        <w:rPr>
          <w:rFonts w:ascii="Calibri" w:hAnsi="Calibri"/>
        </w:rPr>
        <w:t>decision-making.</w:t>
      </w:r>
    </w:p>
    <w:p w14:paraId="51C63748" w14:textId="3C43B5C6" w:rsidR="00417EC6" w:rsidRDefault="00417EC6">
      <w:pPr>
        <w:rPr>
          <w:rFonts w:ascii="Calibri" w:hAnsi="Calibri"/>
        </w:rPr>
      </w:pPr>
    </w:p>
    <w:p w14:paraId="0CA146FF" w14:textId="6BC7D7F9" w:rsidR="00417EC6" w:rsidRDefault="00417EC6">
      <w:pPr>
        <w:rPr>
          <w:rFonts w:ascii="Calibri" w:hAnsi="Calibri"/>
        </w:rPr>
      </w:pPr>
      <w:r>
        <w:rPr>
          <w:rFonts w:ascii="Calibri" w:hAnsi="Calibri"/>
        </w:rPr>
        <w:t>Mayor Sean Kelly, Maple Valley, said that SCA</w:t>
      </w:r>
      <w:r w:rsidR="00030A1E">
        <w:rPr>
          <w:rFonts w:ascii="Calibri" w:hAnsi="Calibri"/>
        </w:rPr>
        <w:t xml:space="preserve"> should include background on the </w:t>
      </w:r>
      <w:r w:rsidR="00D94360">
        <w:rPr>
          <w:rFonts w:ascii="Calibri" w:hAnsi="Calibri"/>
        </w:rPr>
        <w:t xml:space="preserve">work of the </w:t>
      </w:r>
      <w:r w:rsidR="00036300">
        <w:rPr>
          <w:rFonts w:ascii="Calibri" w:hAnsi="Calibri"/>
        </w:rPr>
        <w:t xml:space="preserve">regional committees </w:t>
      </w:r>
      <w:r w:rsidR="00D94360">
        <w:rPr>
          <w:rFonts w:ascii="Calibri" w:hAnsi="Calibri"/>
        </w:rPr>
        <w:t xml:space="preserve">in any testimony or letter to help educate members of the Commission who may not be as familiar with </w:t>
      </w:r>
      <w:r w:rsidR="00036300">
        <w:rPr>
          <w:rFonts w:ascii="Calibri" w:hAnsi="Calibri"/>
        </w:rPr>
        <w:t>how they function</w:t>
      </w:r>
      <w:r w:rsidR="00D94360">
        <w:rPr>
          <w:rFonts w:ascii="Calibri" w:hAnsi="Calibri"/>
        </w:rPr>
        <w:t>.</w:t>
      </w:r>
    </w:p>
    <w:p w14:paraId="124973AC" w14:textId="26E7599D" w:rsidR="00BE31D9" w:rsidRDefault="00BE31D9">
      <w:pPr>
        <w:rPr>
          <w:rFonts w:ascii="Calibri" w:hAnsi="Calibri"/>
        </w:rPr>
      </w:pPr>
    </w:p>
    <w:p w14:paraId="1465A47E" w14:textId="6AFFC3A0" w:rsidR="00BE31D9" w:rsidRDefault="00BE31D9">
      <w:pPr>
        <w:rPr>
          <w:rFonts w:ascii="Calibri" w:hAnsi="Calibri"/>
        </w:rPr>
      </w:pPr>
      <w:r>
        <w:rPr>
          <w:rFonts w:ascii="Calibri" w:hAnsi="Calibri"/>
        </w:rPr>
        <w:t xml:space="preserve">Councilmember Benson Wong, Mercer Island, </w:t>
      </w:r>
      <w:r w:rsidR="00F44E81">
        <w:rPr>
          <w:rFonts w:ascii="Calibri" w:hAnsi="Calibri"/>
        </w:rPr>
        <w:t xml:space="preserve">said that a recent meeting of the Regional Water Quality Committee was the best meeting in many months because it </w:t>
      </w:r>
      <w:r w:rsidR="00AF5397">
        <w:rPr>
          <w:rFonts w:ascii="Calibri" w:hAnsi="Calibri"/>
        </w:rPr>
        <w:t>was truly a working meeting to include city input rather than just briefings about ongoing work</w:t>
      </w:r>
      <w:r w:rsidR="00B046BB">
        <w:rPr>
          <w:rFonts w:ascii="Calibri" w:hAnsi="Calibri"/>
        </w:rPr>
        <w:t>. He said he hope</w:t>
      </w:r>
      <w:r w:rsidR="0009392A">
        <w:rPr>
          <w:rFonts w:ascii="Calibri" w:hAnsi="Calibri"/>
        </w:rPr>
        <w:t>d this will continue into the future.</w:t>
      </w:r>
    </w:p>
    <w:p w14:paraId="7100B65A" w14:textId="436083D2" w:rsidR="0009392A" w:rsidRDefault="0009392A">
      <w:pPr>
        <w:rPr>
          <w:rFonts w:ascii="Calibri" w:hAnsi="Calibri"/>
        </w:rPr>
      </w:pPr>
    </w:p>
    <w:p w14:paraId="68ADE322" w14:textId="3B71905F" w:rsidR="0009392A" w:rsidRDefault="0009392A">
      <w:pPr>
        <w:rPr>
          <w:rFonts w:ascii="Calibri" w:hAnsi="Calibri"/>
        </w:rPr>
      </w:pPr>
      <w:r>
        <w:rPr>
          <w:rFonts w:ascii="Calibri" w:hAnsi="Calibri"/>
        </w:rPr>
        <w:t>Councilmember Sue</w:t>
      </w:r>
      <w:r w:rsidR="00395A62">
        <w:rPr>
          <w:rFonts w:ascii="Calibri" w:hAnsi="Calibri"/>
        </w:rPr>
        <w:t>-</w:t>
      </w:r>
      <w:r>
        <w:rPr>
          <w:rFonts w:ascii="Calibri" w:hAnsi="Calibri"/>
        </w:rPr>
        <w:t>Ann Hohimer</w:t>
      </w:r>
      <w:r w:rsidR="00395A62">
        <w:rPr>
          <w:rFonts w:ascii="Calibri" w:hAnsi="Calibri"/>
        </w:rPr>
        <w:t xml:space="preserve">, Normandy Park, asked if there are any issues or concerns related to </w:t>
      </w:r>
      <w:r w:rsidR="000D780C">
        <w:rPr>
          <w:rFonts w:ascii="Calibri" w:hAnsi="Calibri"/>
        </w:rPr>
        <w:t xml:space="preserve">which topics are brought before the regional committees. Councilmember Margeson </w:t>
      </w:r>
      <w:r w:rsidR="000D780C">
        <w:rPr>
          <w:rFonts w:ascii="Calibri" w:hAnsi="Calibri"/>
        </w:rPr>
        <w:lastRenderedPageBreak/>
        <w:t xml:space="preserve">said that </w:t>
      </w:r>
      <w:r w:rsidR="00BC5095">
        <w:rPr>
          <w:rFonts w:ascii="Calibri" w:hAnsi="Calibri"/>
        </w:rPr>
        <w:t xml:space="preserve">at times there have been concerns that </w:t>
      </w:r>
      <w:r w:rsidR="008255E1">
        <w:rPr>
          <w:rFonts w:ascii="Calibri" w:hAnsi="Calibri"/>
        </w:rPr>
        <w:t xml:space="preserve">issues that should go before the committees are </w:t>
      </w:r>
      <w:r w:rsidR="00094C15">
        <w:rPr>
          <w:rFonts w:ascii="Calibri" w:hAnsi="Calibri"/>
        </w:rPr>
        <w:t>not referred to them by the County Council</w:t>
      </w:r>
      <w:r w:rsidR="00BE2717">
        <w:rPr>
          <w:rFonts w:ascii="Calibri" w:hAnsi="Calibri"/>
        </w:rPr>
        <w:t xml:space="preserve"> as expected</w:t>
      </w:r>
      <w:r w:rsidR="00094C15">
        <w:rPr>
          <w:rFonts w:ascii="Calibri" w:hAnsi="Calibri"/>
        </w:rPr>
        <w:t>.</w:t>
      </w:r>
    </w:p>
    <w:p w14:paraId="0EBC52CC" w14:textId="69C11E1E" w:rsidR="00BE2717" w:rsidRDefault="00BE2717">
      <w:pPr>
        <w:rPr>
          <w:rFonts w:ascii="Calibri" w:hAnsi="Calibri"/>
        </w:rPr>
      </w:pPr>
    </w:p>
    <w:p w14:paraId="30AD6613" w14:textId="55BB595F" w:rsidR="00BE2717" w:rsidRPr="00BE2717" w:rsidRDefault="00BE2717">
      <w:pPr>
        <w:rPr>
          <w:rFonts w:ascii="Calibri" w:hAnsi="Calibri"/>
          <w:b/>
        </w:rPr>
      </w:pPr>
      <w:r>
        <w:rPr>
          <w:rFonts w:ascii="Calibri" w:hAnsi="Calibri"/>
          <w:b/>
        </w:rPr>
        <w:t xml:space="preserve">Councilmember Toby Nixon, Kirkland, moved, seconded by Mayor Sean Kelly, Maple Valley, to </w:t>
      </w:r>
      <w:r w:rsidR="00721C8E">
        <w:rPr>
          <w:rFonts w:ascii="Calibri" w:hAnsi="Calibri"/>
          <w:b/>
        </w:rPr>
        <w:t>bring back to PIC for consideration at its September 11, 2019 meeting the proposed policy statement related to charter regional committees as a</w:t>
      </w:r>
      <w:r w:rsidR="00730318">
        <w:rPr>
          <w:rFonts w:ascii="Calibri" w:hAnsi="Calibri"/>
          <w:b/>
        </w:rPr>
        <w:t>mended by SCA staff. There was no discussion. The motion passed unanimously.</w:t>
      </w:r>
    </w:p>
    <w:p w14:paraId="56094406" w14:textId="77777777" w:rsidR="00F21448" w:rsidRDefault="00F21448">
      <w:pPr>
        <w:rPr>
          <w:rFonts w:ascii="Calibri" w:hAnsi="Calibri"/>
          <w:bCs/>
        </w:rPr>
      </w:pPr>
    </w:p>
    <w:p w14:paraId="0934C767" w14:textId="1B65C35C" w:rsidR="0068510D" w:rsidRDefault="002E318A" w:rsidP="00D05027">
      <w:pPr>
        <w:numPr>
          <w:ilvl w:val="0"/>
          <w:numId w:val="1"/>
        </w:numPr>
        <w:rPr>
          <w:rFonts w:asciiTheme="minorHAnsi" w:eastAsiaTheme="minorEastAsia" w:hAnsiTheme="minorHAnsi" w:cstheme="minorBidi"/>
          <w:b/>
        </w:rPr>
      </w:pPr>
      <w:r>
        <w:rPr>
          <w:rFonts w:asciiTheme="minorHAnsi" w:eastAsiaTheme="minorEastAsia" w:hAnsiTheme="minorHAnsi" w:cstheme="minorBidi"/>
          <w:b/>
        </w:rPr>
        <w:t>VISION 2050</w:t>
      </w:r>
    </w:p>
    <w:p w14:paraId="17DB7D72" w14:textId="04754B36" w:rsidR="003B17AB" w:rsidRDefault="002E318A" w:rsidP="003B17AB">
      <w:pPr>
        <w:pStyle w:val="NoSpacing"/>
        <w:contextualSpacing/>
        <w:rPr>
          <w:sz w:val="24"/>
          <w:szCs w:val="24"/>
        </w:rPr>
      </w:pPr>
      <w:r w:rsidRPr="003B17AB">
        <w:rPr>
          <w:rFonts w:eastAsia="Calibri"/>
          <w:sz w:val="24"/>
          <w:szCs w:val="24"/>
        </w:rPr>
        <w:t>SCA Policy Director Brian Parry reporte</w:t>
      </w:r>
      <w:r w:rsidR="004F5D62" w:rsidRPr="003B17AB">
        <w:rPr>
          <w:rFonts w:eastAsia="Calibri"/>
          <w:sz w:val="24"/>
          <w:szCs w:val="24"/>
        </w:rPr>
        <w:t>d</w:t>
      </w:r>
      <w:r w:rsidR="003B17AB">
        <w:rPr>
          <w:rFonts w:eastAsia="Calibri"/>
          <w:sz w:val="24"/>
          <w:szCs w:val="24"/>
        </w:rPr>
        <w:t xml:space="preserve"> </w:t>
      </w:r>
      <w:r w:rsidR="005C601D">
        <w:rPr>
          <w:rFonts w:eastAsia="Calibri"/>
          <w:sz w:val="24"/>
          <w:szCs w:val="24"/>
        </w:rPr>
        <w:t>on ongoing work by the</w:t>
      </w:r>
      <w:r w:rsidR="008F3015" w:rsidRPr="003B17AB">
        <w:rPr>
          <w:rFonts w:eastAsia="Calibri"/>
          <w:sz w:val="24"/>
          <w:szCs w:val="24"/>
        </w:rPr>
        <w:t xml:space="preserve"> </w:t>
      </w:r>
      <w:r w:rsidR="003B17AB" w:rsidRPr="003B17AB">
        <w:rPr>
          <w:sz w:val="24"/>
          <w:szCs w:val="24"/>
        </w:rPr>
        <w:t xml:space="preserve">PSRC Growth Management Policy Board </w:t>
      </w:r>
      <w:r w:rsidR="00C85EF7">
        <w:rPr>
          <w:sz w:val="24"/>
          <w:szCs w:val="24"/>
        </w:rPr>
        <w:t xml:space="preserve">(GMPB) </w:t>
      </w:r>
      <w:r w:rsidR="003B17AB" w:rsidRPr="003B17AB">
        <w:rPr>
          <w:sz w:val="24"/>
          <w:szCs w:val="24"/>
        </w:rPr>
        <w:t xml:space="preserve">to </w:t>
      </w:r>
      <w:r w:rsidR="005C601D">
        <w:rPr>
          <w:sz w:val="24"/>
          <w:szCs w:val="24"/>
        </w:rPr>
        <w:t xml:space="preserve">update and </w:t>
      </w:r>
      <w:r w:rsidR="003B17AB" w:rsidRPr="003B17AB">
        <w:rPr>
          <w:sz w:val="24"/>
          <w:szCs w:val="24"/>
        </w:rPr>
        <w:t xml:space="preserve">extend the region’s plan for growth – VISION 2040 – out to the year 2050. Between now and 2050, the four-county region that makes up the Puget Sound Regional Council region is projected to grow by 1.8 million people and 1.2 million jobs. The updated VISION 2050 plan will set expectations for how the region will accommodate that growth </w:t>
      </w:r>
      <w:r w:rsidR="005C601D">
        <w:rPr>
          <w:sz w:val="24"/>
          <w:szCs w:val="24"/>
        </w:rPr>
        <w:t>in</w:t>
      </w:r>
      <w:r w:rsidR="00D344F2">
        <w:rPr>
          <w:sz w:val="24"/>
          <w:szCs w:val="24"/>
        </w:rPr>
        <w:t xml:space="preserve"> local comprehensive plans to</w:t>
      </w:r>
      <w:r w:rsidR="003B17AB" w:rsidRPr="003B17AB">
        <w:rPr>
          <w:sz w:val="24"/>
          <w:szCs w:val="24"/>
        </w:rPr>
        <w:t xml:space="preserve"> maintaining and improving quality of life.</w:t>
      </w:r>
    </w:p>
    <w:p w14:paraId="6725FDE4" w14:textId="3789F469" w:rsidR="002E3955" w:rsidRDefault="002E3955" w:rsidP="003B17AB">
      <w:pPr>
        <w:pStyle w:val="NoSpacing"/>
        <w:contextualSpacing/>
        <w:rPr>
          <w:sz w:val="24"/>
          <w:szCs w:val="24"/>
        </w:rPr>
      </w:pPr>
    </w:p>
    <w:p w14:paraId="33EDA14C" w14:textId="71A43A5E" w:rsidR="002E3955" w:rsidRDefault="002E3955" w:rsidP="002E3955">
      <w:pPr>
        <w:pStyle w:val="NoSpacing"/>
        <w:rPr>
          <w:sz w:val="24"/>
          <w:szCs w:val="24"/>
        </w:rPr>
      </w:pPr>
      <w:r>
        <w:rPr>
          <w:sz w:val="24"/>
          <w:szCs w:val="24"/>
        </w:rPr>
        <w:t>In June, PIC was briefed on comments provided by SCA cities related to the update to VISION and the status of the work of the GMPB. In addition, members were asked to consider whether SCA should work to submit formal comment upon release of the draft VISION 2050.</w:t>
      </w:r>
    </w:p>
    <w:p w14:paraId="446012B2" w14:textId="34BA1BE5" w:rsidR="00E3433E" w:rsidRDefault="00E3433E" w:rsidP="002E3955">
      <w:pPr>
        <w:pStyle w:val="NoSpacing"/>
        <w:rPr>
          <w:sz w:val="24"/>
          <w:szCs w:val="24"/>
        </w:rPr>
      </w:pPr>
    </w:p>
    <w:p w14:paraId="62CCE2E0" w14:textId="6E446B62" w:rsidR="00E3433E" w:rsidRDefault="00E3433E" w:rsidP="002E3955">
      <w:pPr>
        <w:pStyle w:val="NoSpacing"/>
        <w:rPr>
          <w:sz w:val="24"/>
          <w:szCs w:val="24"/>
        </w:rPr>
      </w:pPr>
      <w:r>
        <w:rPr>
          <w:sz w:val="24"/>
          <w:szCs w:val="24"/>
        </w:rPr>
        <w:t xml:space="preserve">Parry said </w:t>
      </w:r>
      <w:r w:rsidR="00A0036C">
        <w:rPr>
          <w:sz w:val="24"/>
          <w:szCs w:val="24"/>
        </w:rPr>
        <w:t>PSRC</w:t>
      </w:r>
      <w:r>
        <w:rPr>
          <w:sz w:val="24"/>
          <w:szCs w:val="24"/>
        </w:rPr>
        <w:t xml:space="preserve"> </w:t>
      </w:r>
      <w:r w:rsidR="006643D7">
        <w:rPr>
          <w:sz w:val="24"/>
          <w:szCs w:val="24"/>
        </w:rPr>
        <w:t xml:space="preserve">is </w:t>
      </w:r>
      <w:r>
        <w:rPr>
          <w:sz w:val="24"/>
          <w:szCs w:val="24"/>
        </w:rPr>
        <w:t>expected to relea</w:t>
      </w:r>
      <w:r w:rsidR="00A0036C">
        <w:rPr>
          <w:sz w:val="24"/>
          <w:szCs w:val="24"/>
        </w:rPr>
        <w:t xml:space="preserve">se a </w:t>
      </w:r>
      <w:r w:rsidR="006643D7">
        <w:rPr>
          <w:sz w:val="24"/>
          <w:szCs w:val="24"/>
        </w:rPr>
        <w:t xml:space="preserve">full </w:t>
      </w:r>
      <w:r w:rsidR="00A0036C">
        <w:rPr>
          <w:sz w:val="24"/>
          <w:szCs w:val="24"/>
        </w:rPr>
        <w:t>d</w:t>
      </w:r>
      <w:r w:rsidR="006643D7">
        <w:rPr>
          <w:sz w:val="24"/>
          <w:szCs w:val="24"/>
        </w:rPr>
        <w:t>r</w:t>
      </w:r>
      <w:r w:rsidR="00A0036C">
        <w:rPr>
          <w:sz w:val="24"/>
          <w:szCs w:val="24"/>
        </w:rPr>
        <w:t>aft update to VISION</w:t>
      </w:r>
      <w:r w:rsidR="00345B32">
        <w:rPr>
          <w:sz w:val="24"/>
          <w:szCs w:val="24"/>
        </w:rPr>
        <w:t xml:space="preserve"> on July 19 for a 60-day comment period. </w:t>
      </w:r>
      <w:r w:rsidR="00766048">
        <w:rPr>
          <w:sz w:val="24"/>
          <w:szCs w:val="24"/>
        </w:rPr>
        <w:t>SCA staff drafted a proposed statement of guiding principles for PIC consideration</w:t>
      </w:r>
      <w:r w:rsidR="001915C7">
        <w:rPr>
          <w:sz w:val="24"/>
          <w:szCs w:val="24"/>
        </w:rPr>
        <w:t xml:space="preserve"> </w:t>
      </w:r>
      <w:r w:rsidR="00C25E9B">
        <w:rPr>
          <w:sz w:val="24"/>
          <w:szCs w:val="24"/>
        </w:rPr>
        <w:t>(</w:t>
      </w:r>
      <w:r w:rsidR="00C25E9B" w:rsidRPr="00C25E9B">
        <w:rPr>
          <w:rStyle w:val="PICLinkChar"/>
        </w:rPr>
        <w:t>Attachment B</w:t>
      </w:r>
      <w:r w:rsidR="00C25E9B">
        <w:rPr>
          <w:sz w:val="24"/>
          <w:szCs w:val="24"/>
        </w:rPr>
        <w:t xml:space="preserve">) </w:t>
      </w:r>
      <w:r w:rsidR="001915C7">
        <w:rPr>
          <w:sz w:val="24"/>
          <w:szCs w:val="24"/>
        </w:rPr>
        <w:t xml:space="preserve">that could </w:t>
      </w:r>
      <w:r w:rsidR="00FF4C1B">
        <w:rPr>
          <w:sz w:val="24"/>
          <w:szCs w:val="24"/>
        </w:rPr>
        <w:t xml:space="preserve">be </w:t>
      </w:r>
      <w:r w:rsidR="001915C7">
        <w:rPr>
          <w:sz w:val="24"/>
          <w:szCs w:val="24"/>
        </w:rPr>
        <w:t>recommend</w:t>
      </w:r>
      <w:r w:rsidR="00FF4C1B">
        <w:rPr>
          <w:sz w:val="24"/>
          <w:szCs w:val="24"/>
        </w:rPr>
        <w:t>ed</w:t>
      </w:r>
      <w:r w:rsidR="001915C7">
        <w:rPr>
          <w:sz w:val="24"/>
          <w:szCs w:val="24"/>
        </w:rPr>
        <w:t xml:space="preserve"> as </w:t>
      </w:r>
      <w:r w:rsidR="001915C7" w:rsidRPr="001915C7">
        <w:rPr>
          <w:sz w:val="24"/>
          <w:szCs w:val="24"/>
        </w:rPr>
        <w:t>feedback for SCA representatives on the GMPB</w:t>
      </w:r>
      <w:r w:rsidR="006C7379">
        <w:rPr>
          <w:sz w:val="24"/>
          <w:szCs w:val="24"/>
        </w:rPr>
        <w:t xml:space="preserve">, or as </w:t>
      </w:r>
      <w:r w:rsidR="002E11EB">
        <w:rPr>
          <w:sz w:val="24"/>
          <w:szCs w:val="24"/>
        </w:rPr>
        <w:t>the basis</w:t>
      </w:r>
      <w:r w:rsidR="006C7379">
        <w:rPr>
          <w:sz w:val="24"/>
          <w:szCs w:val="24"/>
        </w:rPr>
        <w:t xml:space="preserve"> for </w:t>
      </w:r>
      <w:r w:rsidR="0047222B">
        <w:rPr>
          <w:sz w:val="24"/>
          <w:szCs w:val="24"/>
        </w:rPr>
        <w:t>a</w:t>
      </w:r>
      <w:r w:rsidR="00FF4C1B">
        <w:rPr>
          <w:sz w:val="24"/>
          <w:szCs w:val="24"/>
        </w:rPr>
        <w:t>ny</w:t>
      </w:r>
      <w:r w:rsidR="0047222B">
        <w:rPr>
          <w:sz w:val="24"/>
          <w:szCs w:val="24"/>
        </w:rPr>
        <w:t xml:space="preserve"> </w:t>
      </w:r>
      <w:r w:rsidR="006C7379">
        <w:rPr>
          <w:sz w:val="24"/>
          <w:szCs w:val="24"/>
        </w:rPr>
        <w:t>comment</w:t>
      </w:r>
      <w:r w:rsidR="0047222B">
        <w:rPr>
          <w:sz w:val="24"/>
          <w:szCs w:val="24"/>
        </w:rPr>
        <w:t xml:space="preserve"> l</w:t>
      </w:r>
      <w:r w:rsidR="006C7379">
        <w:rPr>
          <w:sz w:val="24"/>
          <w:szCs w:val="24"/>
        </w:rPr>
        <w:t xml:space="preserve">etter </w:t>
      </w:r>
      <w:r w:rsidR="00FF4C1B">
        <w:rPr>
          <w:sz w:val="24"/>
          <w:szCs w:val="24"/>
        </w:rPr>
        <w:t xml:space="preserve">signed on behalf of </w:t>
      </w:r>
      <w:r w:rsidR="006C7379">
        <w:rPr>
          <w:sz w:val="24"/>
          <w:szCs w:val="24"/>
        </w:rPr>
        <w:t>SCA</w:t>
      </w:r>
      <w:r w:rsidR="0047222B">
        <w:rPr>
          <w:sz w:val="24"/>
          <w:szCs w:val="24"/>
        </w:rPr>
        <w:t xml:space="preserve">. </w:t>
      </w:r>
      <w:r w:rsidR="0047222B" w:rsidRPr="0047222B">
        <w:rPr>
          <w:sz w:val="24"/>
          <w:szCs w:val="24"/>
        </w:rPr>
        <w:t>King County has proposed working through the King County Growth Management Planning Council</w:t>
      </w:r>
      <w:r w:rsidR="003B063C">
        <w:rPr>
          <w:sz w:val="24"/>
          <w:szCs w:val="24"/>
        </w:rPr>
        <w:t xml:space="preserve"> (GMPC)</w:t>
      </w:r>
      <w:r w:rsidR="006561E4">
        <w:rPr>
          <w:sz w:val="24"/>
          <w:szCs w:val="24"/>
        </w:rPr>
        <w:t>, which includes representatives of SCA,</w:t>
      </w:r>
      <w:r w:rsidR="0047222B" w:rsidRPr="0047222B">
        <w:rPr>
          <w:sz w:val="24"/>
          <w:szCs w:val="24"/>
        </w:rPr>
        <w:t xml:space="preserve"> to develop and submit a joint comment letter</w:t>
      </w:r>
      <w:r w:rsidR="00754EE9">
        <w:rPr>
          <w:sz w:val="24"/>
          <w:szCs w:val="24"/>
        </w:rPr>
        <w:t xml:space="preserve">. </w:t>
      </w:r>
      <w:r w:rsidR="003B063C">
        <w:rPr>
          <w:sz w:val="24"/>
          <w:szCs w:val="24"/>
        </w:rPr>
        <w:t>Feedback on the proposed guiding principles will help inform the work of members on GMPC</w:t>
      </w:r>
      <w:r w:rsidR="003A5B2B">
        <w:rPr>
          <w:sz w:val="24"/>
          <w:szCs w:val="24"/>
        </w:rPr>
        <w:t xml:space="preserve"> and, based on the content of the proposed GMPC letter, PIC may consider </w:t>
      </w:r>
      <w:r w:rsidR="00FF77A7">
        <w:rPr>
          <w:sz w:val="24"/>
          <w:szCs w:val="24"/>
        </w:rPr>
        <w:t xml:space="preserve">recommending SCA sign-on to that letter rather than </w:t>
      </w:r>
      <w:r w:rsidR="006643D7">
        <w:rPr>
          <w:sz w:val="24"/>
          <w:szCs w:val="24"/>
        </w:rPr>
        <w:t>(</w:t>
      </w:r>
      <w:r w:rsidR="00FF77A7">
        <w:rPr>
          <w:sz w:val="24"/>
          <w:szCs w:val="24"/>
        </w:rPr>
        <w:t>or in addition to</w:t>
      </w:r>
      <w:r w:rsidR="006643D7">
        <w:rPr>
          <w:sz w:val="24"/>
          <w:szCs w:val="24"/>
        </w:rPr>
        <w:t>)</w:t>
      </w:r>
      <w:r w:rsidR="00FF77A7">
        <w:rPr>
          <w:sz w:val="24"/>
          <w:szCs w:val="24"/>
        </w:rPr>
        <w:t xml:space="preserve"> adopting a separate statement of principles</w:t>
      </w:r>
      <w:r w:rsidR="00AC06F1">
        <w:rPr>
          <w:sz w:val="24"/>
          <w:szCs w:val="24"/>
        </w:rPr>
        <w:t xml:space="preserve"> at the September 11, 2019 PIC meeting</w:t>
      </w:r>
      <w:r w:rsidR="00FF77A7">
        <w:rPr>
          <w:sz w:val="24"/>
          <w:szCs w:val="24"/>
        </w:rPr>
        <w:t>.</w:t>
      </w:r>
    </w:p>
    <w:p w14:paraId="094824ED" w14:textId="2FBD3E03" w:rsidR="00842CE9" w:rsidRDefault="00842CE9" w:rsidP="002E3955">
      <w:pPr>
        <w:pStyle w:val="NoSpacing"/>
        <w:rPr>
          <w:sz w:val="24"/>
          <w:szCs w:val="24"/>
        </w:rPr>
      </w:pPr>
    </w:p>
    <w:p w14:paraId="0A00CF7C" w14:textId="168C778C" w:rsidR="00842CE9" w:rsidRDefault="00842CE9" w:rsidP="002E3955">
      <w:pPr>
        <w:pStyle w:val="NoSpacing"/>
        <w:rPr>
          <w:sz w:val="24"/>
          <w:szCs w:val="24"/>
        </w:rPr>
      </w:pPr>
      <w:r>
        <w:rPr>
          <w:sz w:val="24"/>
          <w:szCs w:val="24"/>
        </w:rPr>
        <w:t xml:space="preserve">Parry </w:t>
      </w:r>
      <w:r w:rsidR="000513D0">
        <w:rPr>
          <w:sz w:val="24"/>
          <w:szCs w:val="24"/>
        </w:rPr>
        <w:t>said the</w:t>
      </w:r>
      <w:r w:rsidR="000513D0" w:rsidRPr="000513D0">
        <w:rPr>
          <w:rFonts w:cs="Times New Roman"/>
          <w:sz w:val="24"/>
          <w:szCs w:val="24"/>
        </w:rPr>
        <w:t xml:space="preserve"> </w:t>
      </w:r>
      <w:r w:rsidR="000513D0" w:rsidRPr="000513D0">
        <w:rPr>
          <w:sz w:val="24"/>
          <w:szCs w:val="24"/>
        </w:rPr>
        <w:t xml:space="preserve">proposed statement of guiding principles </w:t>
      </w:r>
      <w:r w:rsidR="000513D0">
        <w:rPr>
          <w:sz w:val="24"/>
          <w:szCs w:val="24"/>
        </w:rPr>
        <w:t>is an</w:t>
      </w:r>
      <w:r w:rsidR="00595993">
        <w:rPr>
          <w:sz w:val="24"/>
          <w:szCs w:val="24"/>
        </w:rPr>
        <w:t xml:space="preserve"> initial proposal </w:t>
      </w:r>
      <w:r w:rsidR="000513D0" w:rsidRPr="000513D0">
        <w:rPr>
          <w:sz w:val="24"/>
          <w:szCs w:val="24"/>
        </w:rPr>
        <w:t xml:space="preserve">based on </w:t>
      </w:r>
      <w:hyperlink r:id="rId13" w:anchor="page=31" w:history="1">
        <w:r w:rsidR="000513D0" w:rsidRPr="000513D0">
          <w:rPr>
            <w:rStyle w:val="Hyperlink"/>
            <w:sz w:val="24"/>
            <w:szCs w:val="24"/>
          </w:rPr>
          <w:t>comment letters</w:t>
        </w:r>
      </w:hyperlink>
      <w:r w:rsidR="000513D0" w:rsidRPr="000513D0">
        <w:rPr>
          <w:sz w:val="24"/>
          <w:szCs w:val="24"/>
        </w:rPr>
        <w:t xml:space="preserve"> provided by SCA cities, as well as feedback from staff, GMPB members, and PIC throughout the process of updating VISION 2050.</w:t>
      </w:r>
      <w:r w:rsidR="000513D0">
        <w:rPr>
          <w:sz w:val="24"/>
          <w:szCs w:val="24"/>
        </w:rPr>
        <w:t xml:space="preserve"> </w:t>
      </w:r>
      <w:r w:rsidR="00595993">
        <w:rPr>
          <w:sz w:val="24"/>
          <w:szCs w:val="24"/>
        </w:rPr>
        <w:t>He encouraged member</w:t>
      </w:r>
      <w:r>
        <w:rPr>
          <w:sz w:val="24"/>
          <w:szCs w:val="24"/>
        </w:rPr>
        <w:t xml:space="preserve">s to discuss the proposed principles with their </w:t>
      </w:r>
      <w:r w:rsidR="00D9117A">
        <w:rPr>
          <w:sz w:val="24"/>
          <w:szCs w:val="24"/>
        </w:rPr>
        <w:t xml:space="preserve">city </w:t>
      </w:r>
      <w:r>
        <w:rPr>
          <w:sz w:val="24"/>
          <w:szCs w:val="24"/>
        </w:rPr>
        <w:t>councils and staff</w:t>
      </w:r>
      <w:r w:rsidR="00D9117A">
        <w:rPr>
          <w:sz w:val="24"/>
          <w:szCs w:val="24"/>
        </w:rPr>
        <w:t xml:space="preserve"> and to provide any feedback or proposed changes.</w:t>
      </w:r>
      <w:r w:rsidR="00260667">
        <w:rPr>
          <w:sz w:val="24"/>
          <w:szCs w:val="24"/>
        </w:rPr>
        <w:t xml:space="preserve"> He noted that the GMPC will be meeting on July </w:t>
      </w:r>
      <w:r w:rsidR="00930380">
        <w:rPr>
          <w:sz w:val="24"/>
          <w:szCs w:val="24"/>
        </w:rPr>
        <w:t>24, and that any feedback before that meeting would be especially helpful.</w:t>
      </w:r>
      <w:r w:rsidR="00D9117A">
        <w:rPr>
          <w:sz w:val="24"/>
          <w:szCs w:val="24"/>
        </w:rPr>
        <w:t xml:space="preserve"> A revised version</w:t>
      </w:r>
      <w:r w:rsidR="00930380">
        <w:rPr>
          <w:sz w:val="24"/>
          <w:szCs w:val="24"/>
        </w:rPr>
        <w:t xml:space="preserve"> of the guiding principles</w:t>
      </w:r>
      <w:r w:rsidR="00D9117A">
        <w:rPr>
          <w:sz w:val="24"/>
          <w:szCs w:val="24"/>
        </w:rPr>
        <w:t xml:space="preserve"> based on </w:t>
      </w:r>
      <w:r w:rsidR="00930380">
        <w:rPr>
          <w:sz w:val="24"/>
          <w:szCs w:val="24"/>
        </w:rPr>
        <w:t xml:space="preserve">any </w:t>
      </w:r>
      <w:r w:rsidR="00D9117A">
        <w:rPr>
          <w:sz w:val="24"/>
          <w:szCs w:val="24"/>
        </w:rPr>
        <w:t xml:space="preserve">feedback </w:t>
      </w:r>
      <w:r w:rsidR="00930380">
        <w:rPr>
          <w:sz w:val="24"/>
          <w:szCs w:val="24"/>
        </w:rPr>
        <w:t>received</w:t>
      </w:r>
      <w:r w:rsidR="00A00A12">
        <w:rPr>
          <w:sz w:val="24"/>
          <w:szCs w:val="24"/>
        </w:rPr>
        <w:t xml:space="preserve"> </w:t>
      </w:r>
      <w:r w:rsidR="00D9117A">
        <w:rPr>
          <w:sz w:val="24"/>
          <w:szCs w:val="24"/>
        </w:rPr>
        <w:t xml:space="preserve">will be provided </w:t>
      </w:r>
      <w:r w:rsidR="00C748AF">
        <w:rPr>
          <w:sz w:val="24"/>
          <w:szCs w:val="24"/>
        </w:rPr>
        <w:t>in August to provide additional time to review in preparation for the September PIC meeting.</w:t>
      </w:r>
    </w:p>
    <w:p w14:paraId="42723F27" w14:textId="293B8734" w:rsidR="002E3955" w:rsidRDefault="002E3955" w:rsidP="003B17AB">
      <w:pPr>
        <w:pStyle w:val="NoSpacing"/>
        <w:contextualSpacing/>
        <w:rPr>
          <w:sz w:val="24"/>
          <w:szCs w:val="24"/>
        </w:rPr>
      </w:pPr>
    </w:p>
    <w:p w14:paraId="6BBE9162" w14:textId="5DD1CE68" w:rsidR="005E1047" w:rsidRDefault="005E1047" w:rsidP="003B17AB">
      <w:pPr>
        <w:pStyle w:val="NoSpacing"/>
        <w:contextualSpacing/>
        <w:rPr>
          <w:sz w:val="24"/>
          <w:szCs w:val="24"/>
        </w:rPr>
      </w:pPr>
      <w:r>
        <w:rPr>
          <w:sz w:val="24"/>
          <w:szCs w:val="24"/>
        </w:rPr>
        <w:t xml:space="preserve">Parry noted that the 60-day PSRC comment period </w:t>
      </w:r>
      <w:r w:rsidR="005B2732">
        <w:rPr>
          <w:sz w:val="24"/>
          <w:szCs w:val="24"/>
        </w:rPr>
        <w:t xml:space="preserve">is expected to end on September 16, which </w:t>
      </w:r>
      <w:r w:rsidR="00ED26D8">
        <w:rPr>
          <w:sz w:val="24"/>
          <w:szCs w:val="24"/>
        </w:rPr>
        <w:t>is after the September 11</w:t>
      </w:r>
      <w:r w:rsidR="00E21196">
        <w:rPr>
          <w:sz w:val="24"/>
          <w:szCs w:val="24"/>
        </w:rPr>
        <w:t xml:space="preserve"> PIC meeting but </w:t>
      </w:r>
      <w:r w:rsidR="005B2732">
        <w:rPr>
          <w:sz w:val="24"/>
          <w:szCs w:val="24"/>
        </w:rPr>
        <w:t>is two days before the September SCA Board meeting.</w:t>
      </w:r>
      <w:r w:rsidR="00DF2EE3">
        <w:rPr>
          <w:sz w:val="24"/>
          <w:szCs w:val="24"/>
        </w:rPr>
        <w:t xml:space="preserve"> He </w:t>
      </w:r>
      <w:r w:rsidR="00ED26D8">
        <w:rPr>
          <w:sz w:val="24"/>
          <w:szCs w:val="24"/>
        </w:rPr>
        <w:t xml:space="preserve">said </w:t>
      </w:r>
      <w:r w:rsidR="00FC7CB6">
        <w:rPr>
          <w:sz w:val="24"/>
          <w:szCs w:val="24"/>
        </w:rPr>
        <w:t xml:space="preserve">that </w:t>
      </w:r>
      <w:r w:rsidR="00D57181">
        <w:rPr>
          <w:sz w:val="24"/>
          <w:szCs w:val="24"/>
        </w:rPr>
        <w:t>staff are working on how to address the timin</w:t>
      </w:r>
      <w:r w:rsidR="00560275">
        <w:rPr>
          <w:sz w:val="24"/>
          <w:szCs w:val="24"/>
        </w:rPr>
        <w:t>g of submitting comments, but that regardless of whether PIC</w:t>
      </w:r>
      <w:r w:rsidR="00731304">
        <w:rPr>
          <w:sz w:val="24"/>
          <w:szCs w:val="24"/>
        </w:rPr>
        <w:t xml:space="preserve"> made a formal recommendation in September or determined to continue developing feedback, those discussions would help inform SCA members of the GMPB and GMPC</w:t>
      </w:r>
      <w:r w:rsidR="00B0166E">
        <w:rPr>
          <w:sz w:val="24"/>
          <w:szCs w:val="24"/>
        </w:rPr>
        <w:t xml:space="preserve"> as they engage with other regional partners</w:t>
      </w:r>
      <w:r w:rsidR="00731304">
        <w:rPr>
          <w:sz w:val="24"/>
          <w:szCs w:val="24"/>
        </w:rPr>
        <w:t>.</w:t>
      </w:r>
    </w:p>
    <w:p w14:paraId="54E85E92" w14:textId="7180EB5E" w:rsidR="00881A7A" w:rsidRDefault="00881A7A" w:rsidP="003B17AB">
      <w:pPr>
        <w:pStyle w:val="NoSpacing"/>
        <w:contextualSpacing/>
        <w:rPr>
          <w:sz w:val="24"/>
          <w:szCs w:val="24"/>
        </w:rPr>
      </w:pPr>
    </w:p>
    <w:p w14:paraId="7919682B" w14:textId="77777777" w:rsidR="004F24C2" w:rsidRDefault="00F21532" w:rsidP="003B17AB">
      <w:pPr>
        <w:pStyle w:val="NoSpacing"/>
        <w:contextualSpacing/>
        <w:rPr>
          <w:sz w:val="24"/>
          <w:szCs w:val="24"/>
        </w:rPr>
      </w:pPr>
      <w:r>
        <w:rPr>
          <w:sz w:val="24"/>
          <w:szCs w:val="24"/>
        </w:rPr>
        <w:t xml:space="preserve">Chair Prince recognized Mayor </w:t>
      </w:r>
      <w:r w:rsidR="00A00A12">
        <w:rPr>
          <w:sz w:val="24"/>
          <w:szCs w:val="24"/>
        </w:rPr>
        <w:t xml:space="preserve">Debbie </w:t>
      </w:r>
      <w:r>
        <w:rPr>
          <w:sz w:val="24"/>
          <w:szCs w:val="24"/>
        </w:rPr>
        <w:t>Bertlin</w:t>
      </w:r>
      <w:r w:rsidR="00A00A12">
        <w:rPr>
          <w:sz w:val="24"/>
          <w:szCs w:val="24"/>
        </w:rPr>
        <w:t xml:space="preserve">, Mercer Island, who </w:t>
      </w:r>
      <w:r w:rsidR="00505184">
        <w:rPr>
          <w:sz w:val="24"/>
          <w:szCs w:val="24"/>
        </w:rPr>
        <w:t xml:space="preserve">is a member of the GMPC and </w:t>
      </w:r>
      <w:r w:rsidR="00A00A12">
        <w:rPr>
          <w:sz w:val="24"/>
          <w:szCs w:val="24"/>
        </w:rPr>
        <w:t xml:space="preserve">a guest at the </w:t>
      </w:r>
      <w:r w:rsidR="00505184">
        <w:rPr>
          <w:sz w:val="24"/>
          <w:szCs w:val="24"/>
        </w:rPr>
        <w:t xml:space="preserve">PIC </w:t>
      </w:r>
      <w:r w:rsidR="00A00A12">
        <w:rPr>
          <w:sz w:val="24"/>
          <w:szCs w:val="24"/>
        </w:rPr>
        <w:t>meeting</w:t>
      </w:r>
      <w:r>
        <w:rPr>
          <w:sz w:val="24"/>
          <w:szCs w:val="24"/>
        </w:rPr>
        <w:t>.</w:t>
      </w:r>
      <w:r w:rsidR="009F70C7">
        <w:rPr>
          <w:sz w:val="24"/>
          <w:szCs w:val="24"/>
        </w:rPr>
        <w:t xml:space="preserve"> Bertlin said the GMPC would be meeting on July 24</w:t>
      </w:r>
      <w:r w:rsidR="00260667">
        <w:rPr>
          <w:sz w:val="24"/>
          <w:szCs w:val="24"/>
        </w:rPr>
        <w:t xml:space="preserve"> </w:t>
      </w:r>
      <w:r w:rsidR="009F70C7">
        <w:rPr>
          <w:sz w:val="24"/>
          <w:szCs w:val="24"/>
        </w:rPr>
        <w:t xml:space="preserve">and that </w:t>
      </w:r>
      <w:r w:rsidR="006222CD">
        <w:rPr>
          <w:sz w:val="24"/>
          <w:szCs w:val="24"/>
        </w:rPr>
        <w:t xml:space="preserve">hearing </w:t>
      </w:r>
      <w:r w:rsidR="0065239A">
        <w:rPr>
          <w:sz w:val="24"/>
          <w:szCs w:val="24"/>
        </w:rPr>
        <w:t xml:space="preserve">feedback from </w:t>
      </w:r>
      <w:r w:rsidR="006222CD">
        <w:rPr>
          <w:sz w:val="24"/>
          <w:szCs w:val="24"/>
        </w:rPr>
        <w:t>SCA cities is</w:t>
      </w:r>
      <w:r w:rsidR="0065239A">
        <w:rPr>
          <w:sz w:val="24"/>
          <w:szCs w:val="24"/>
        </w:rPr>
        <w:t xml:space="preserve"> really important so that she and other SCA </w:t>
      </w:r>
      <w:r w:rsidR="00DD3CFF">
        <w:rPr>
          <w:sz w:val="24"/>
          <w:szCs w:val="24"/>
        </w:rPr>
        <w:t>members are able to represent those interests.</w:t>
      </w:r>
    </w:p>
    <w:p w14:paraId="42138CF4" w14:textId="77777777" w:rsidR="004F24C2" w:rsidRDefault="004F24C2" w:rsidP="003B17AB">
      <w:pPr>
        <w:pStyle w:val="NoSpacing"/>
        <w:contextualSpacing/>
        <w:rPr>
          <w:sz w:val="24"/>
          <w:szCs w:val="24"/>
        </w:rPr>
      </w:pPr>
    </w:p>
    <w:p w14:paraId="79D2574D" w14:textId="18031B4E" w:rsidR="00881A7A" w:rsidRDefault="004F24C2" w:rsidP="003B17AB">
      <w:pPr>
        <w:pStyle w:val="NoSpacing"/>
        <w:contextualSpacing/>
        <w:rPr>
          <w:sz w:val="24"/>
          <w:szCs w:val="24"/>
        </w:rPr>
      </w:pPr>
      <w:r>
        <w:rPr>
          <w:sz w:val="24"/>
          <w:szCs w:val="24"/>
        </w:rPr>
        <w:t xml:space="preserve">Councilmember Hank Margeson, Redmond, said that he </w:t>
      </w:r>
      <w:r w:rsidR="00D861A5">
        <w:rPr>
          <w:sz w:val="24"/>
          <w:szCs w:val="24"/>
        </w:rPr>
        <w:t>agrees with the direction of the draft guiding principles and recommend</w:t>
      </w:r>
      <w:r w:rsidR="006D39F1">
        <w:rPr>
          <w:sz w:val="24"/>
          <w:szCs w:val="24"/>
        </w:rPr>
        <w:t>ed</w:t>
      </w:r>
      <w:r w:rsidR="00D861A5">
        <w:rPr>
          <w:sz w:val="24"/>
          <w:szCs w:val="24"/>
        </w:rPr>
        <w:t xml:space="preserve"> bringing</w:t>
      </w:r>
      <w:r w:rsidR="006D39F1">
        <w:rPr>
          <w:sz w:val="24"/>
          <w:szCs w:val="24"/>
        </w:rPr>
        <w:t xml:space="preserve"> them</w:t>
      </w:r>
      <w:r w:rsidR="00D861A5">
        <w:rPr>
          <w:sz w:val="24"/>
          <w:szCs w:val="24"/>
        </w:rPr>
        <w:t xml:space="preserve"> back to the September PIC meeting for adoption. </w:t>
      </w:r>
      <w:r w:rsidR="0065239A">
        <w:rPr>
          <w:sz w:val="24"/>
          <w:szCs w:val="24"/>
        </w:rPr>
        <w:t xml:space="preserve"> </w:t>
      </w:r>
    </w:p>
    <w:p w14:paraId="4B6770A7" w14:textId="08D767BB" w:rsidR="00DE15FF" w:rsidRDefault="00DE15FF" w:rsidP="003B17AB">
      <w:pPr>
        <w:pStyle w:val="NoSpacing"/>
        <w:contextualSpacing/>
        <w:rPr>
          <w:sz w:val="24"/>
          <w:szCs w:val="24"/>
        </w:rPr>
      </w:pPr>
    </w:p>
    <w:p w14:paraId="112617D7" w14:textId="5309E15E" w:rsidR="00EE376D" w:rsidRPr="00207206" w:rsidRDefault="00DE15FF" w:rsidP="00EE376D">
      <w:pPr>
        <w:pStyle w:val="NoSpacing"/>
        <w:contextualSpacing/>
        <w:rPr>
          <w:b/>
          <w:sz w:val="24"/>
          <w:szCs w:val="24"/>
        </w:rPr>
      </w:pPr>
      <w:r w:rsidRPr="00207206">
        <w:rPr>
          <w:b/>
          <w:sz w:val="24"/>
          <w:szCs w:val="24"/>
        </w:rPr>
        <w:t>Councilmember Hank Margeson, Redmond, moved, seconded by Councilmember Barre Siebert</w:t>
      </w:r>
      <w:r w:rsidR="002B0F10" w:rsidRPr="00207206">
        <w:rPr>
          <w:b/>
          <w:sz w:val="24"/>
          <w:szCs w:val="24"/>
        </w:rPr>
        <w:t>, Clyde Hill</w:t>
      </w:r>
      <w:r w:rsidR="00CC33D9" w:rsidRPr="00207206">
        <w:rPr>
          <w:b/>
          <w:sz w:val="24"/>
          <w:szCs w:val="24"/>
        </w:rPr>
        <w:t xml:space="preserve">, to </w:t>
      </w:r>
      <w:r w:rsidR="00EE376D" w:rsidRPr="00207206">
        <w:rPr>
          <w:b/>
          <w:sz w:val="24"/>
          <w:szCs w:val="24"/>
        </w:rPr>
        <w:t xml:space="preserve">bring back to PIC for consideration at its September 11, 2019 meeting the proposed policy statement </w:t>
      </w:r>
      <w:r w:rsidR="00207206" w:rsidRPr="00207206">
        <w:rPr>
          <w:b/>
          <w:sz w:val="24"/>
          <w:szCs w:val="24"/>
        </w:rPr>
        <w:t>(</w:t>
      </w:r>
      <w:r w:rsidR="00207206" w:rsidRPr="00207206">
        <w:rPr>
          <w:rStyle w:val="PICLinkChar"/>
          <w:b/>
        </w:rPr>
        <w:t>Attachment B</w:t>
      </w:r>
      <w:r w:rsidR="00207206" w:rsidRPr="00207206">
        <w:rPr>
          <w:b/>
          <w:sz w:val="24"/>
          <w:szCs w:val="24"/>
        </w:rPr>
        <w:t>),</w:t>
      </w:r>
      <w:r w:rsidR="00EE376D" w:rsidRPr="00207206">
        <w:rPr>
          <w:b/>
          <w:sz w:val="24"/>
          <w:szCs w:val="24"/>
        </w:rPr>
        <w:t xml:space="preserve"> as amended by SCA staff. </w:t>
      </w:r>
    </w:p>
    <w:p w14:paraId="3D17C677" w14:textId="54258B9C" w:rsidR="00207206" w:rsidRDefault="00207206" w:rsidP="00EE376D">
      <w:pPr>
        <w:pStyle w:val="NoSpacing"/>
        <w:contextualSpacing/>
        <w:rPr>
          <w:b/>
          <w:sz w:val="24"/>
          <w:szCs w:val="24"/>
        </w:rPr>
      </w:pPr>
    </w:p>
    <w:p w14:paraId="3F69CB58" w14:textId="349E6653" w:rsidR="00207206" w:rsidRDefault="00207206" w:rsidP="00EE376D">
      <w:pPr>
        <w:pStyle w:val="NoSpacing"/>
        <w:contextualSpacing/>
        <w:rPr>
          <w:sz w:val="24"/>
          <w:szCs w:val="24"/>
        </w:rPr>
      </w:pPr>
      <w:r>
        <w:rPr>
          <w:sz w:val="24"/>
          <w:szCs w:val="24"/>
        </w:rPr>
        <w:t>Chair Prince asked if there was any discussion.</w:t>
      </w:r>
    </w:p>
    <w:p w14:paraId="3BC83C7E" w14:textId="0BC58C69" w:rsidR="00207206" w:rsidRDefault="00207206" w:rsidP="00EE376D">
      <w:pPr>
        <w:pStyle w:val="NoSpacing"/>
        <w:contextualSpacing/>
        <w:rPr>
          <w:sz w:val="24"/>
          <w:szCs w:val="24"/>
        </w:rPr>
      </w:pPr>
    </w:p>
    <w:p w14:paraId="34A85B6E" w14:textId="3C4512DD" w:rsidR="00207206" w:rsidRPr="00207206" w:rsidRDefault="00207206" w:rsidP="00EE376D">
      <w:pPr>
        <w:pStyle w:val="NoSpacing"/>
        <w:contextualSpacing/>
        <w:rPr>
          <w:sz w:val="24"/>
          <w:szCs w:val="24"/>
        </w:rPr>
      </w:pPr>
      <w:r>
        <w:rPr>
          <w:sz w:val="24"/>
          <w:szCs w:val="24"/>
        </w:rPr>
        <w:t xml:space="preserve">Councilmember Tola Marts, Issaquah, noted that he is an SCA member on the GMPC and said that he is concerned </w:t>
      </w:r>
      <w:r w:rsidR="006B60F8">
        <w:rPr>
          <w:sz w:val="24"/>
          <w:szCs w:val="24"/>
        </w:rPr>
        <w:t>t</w:t>
      </w:r>
      <w:r>
        <w:rPr>
          <w:sz w:val="24"/>
          <w:szCs w:val="24"/>
        </w:rPr>
        <w:t xml:space="preserve">hat </w:t>
      </w:r>
      <w:r w:rsidR="006B60F8">
        <w:rPr>
          <w:sz w:val="24"/>
          <w:szCs w:val="24"/>
        </w:rPr>
        <w:t>GMPC</w:t>
      </w:r>
      <w:r>
        <w:rPr>
          <w:sz w:val="24"/>
          <w:szCs w:val="24"/>
        </w:rPr>
        <w:t xml:space="preserve"> </w:t>
      </w:r>
      <w:r w:rsidR="006B60F8">
        <w:rPr>
          <w:sz w:val="24"/>
          <w:szCs w:val="24"/>
        </w:rPr>
        <w:t>may be</w:t>
      </w:r>
      <w:r>
        <w:rPr>
          <w:sz w:val="24"/>
          <w:szCs w:val="24"/>
        </w:rPr>
        <w:t xml:space="preserve"> asked to take action on a joint letter before the full SCA membership has had a chance to develop a formal policy position. </w:t>
      </w:r>
      <w:r w:rsidR="00260DC9">
        <w:rPr>
          <w:sz w:val="24"/>
          <w:szCs w:val="24"/>
        </w:rPr>
        <w:t xml:space="preserve">Parry said the GMPC would be asked at its July 24 meeting only to </w:t>
      </w:r>
      <w:r w:rsidR="00830294">
        <w:rPr>
          <w:sz w:val="24"/>
          <w:szCs w:val="24"/>
        </w:rPr>
        <w:t xml:space="preserve">direct staff to develop a joint comment letter. He said the proposed comment letter would be provided to PIC </w:t>
      </w:r>
      <w:r w:rsidR="003360F5">
        <w:rPr>
          <w:sz w:val="24"/>
          <w:szCs w:val="24"/>
        </w:rPr>
        <w:t xml:space="preserve">well </w:t>
      </w:r>
      <w:r w:rsidR="00830294">
        <w:rPr>
          <w:sz w:val="24"/>
          <w:szCs w:val="24"/>
        </w:rPr>
        <w:t>in advance of the September 11 PIC meeting</w:t>
      </w:r>
      <w:r w:rsidR="00E42B38">
        <w:rPr>
          <w:sz w:val="24"/>
          <w:szCs w:val="24"/>
        </w:rPr>
        <w:t xml:space="preserve"> for member feedback</w:t>
      </w:r>
      <w:r w:rsidR="00EA6C90">
        <w:rPr>
          <w:sz w:val="24"/>
          <w:szCs w:val="24"/>
        </w:rPr>
        <w:t xml:space="preserve">. He said the PIC could </w:t>
      </w:r>
      <w:r w:rsidR="00443BA4">
        <w:rPr>
          <w:sz w:val="24"/>
          <w:szCs w:val="24"/>
        </w:rPr>
        <w:t>provi</w:t>
      </w:r>
      <w:r w:rsidR="003B2F1A">
        <w:rPr>
          <w:sz w:val="24"/>
          <w:szCs w:val="24"/>
        </w:rPr>
        <w:t>de feedback for GMPC members related to the joint letter</w:t>
      </w:r>
      <w:r w:rsidR="00EA6C90">
        <w:rPr>
          <w:sz w:val="24"/>
          <w:szCs w:val="24"/>
        </w:rPr>
        <w:t xml:space="preserve"> in September</w:t>
      </w:r>
      <w:r w:rsidR="00CE68B4">
        <w:rPr>
          <w:sz w:val="24"/>
          <w:szCs w:val="24"/>
        </w:rPr>
        <w:t xml:space="preserve">, </w:t>
      </w:r>
      <w:r w:rsidR="00E42B38">
        <w:rPr>
          <w:sz w:val="24"/>
          <w:szCs w:val="24"/>
        </w:rPr>
        <w:t>but acknowledged the timeline is challenging.</w:t>
      </w:r>
      <w:r w:rsidR="00B64E4C">
        <w:rPr>
          <w:sz w:val="24"/>
          <w:szCs w:val="24"/>
        </w:rPr>
        <w:t xml:space="preserve"> </w:t>
      </w:r>
    </w:p>
    <w:p w14:paraId="4AB33425" w14:textId="40F1728A" w:rsidR="00DE15FF" w:rsidRDefault="00DE15FF" w:rsidP="003B17AB">
      <w:pPr>
        <w:pStyle w:val="NoSpacing"/>
        <w:contextualSpacing/>
        <w:rPr>
          <w:sz w:val="24"/>
          <w:szCs w:val="24"/>
        </w:rPr>
      </w:pPr>
    </w:p>
    <w:p w14:paraId="09C3F233" w14:textId="43C630A6" w:rsidR="00CE68B4" w:rsidRPr="00CE68B4" w:rsidRDefault="00CE68B4" w:rsidP="003B17AB">
      <w:pPr>
        <w:pStyle w:val="NoSpacing"/>
        <w:contextualSpacing/>
        <w:rPr>
          <w:b/>
          <w:sz w:val="24"/>
          <w:szCs w:val="24"/>
        </w:rPr>
      </w:pPr>
      <w:r w:rsidRPr="00CE68B4">
        <w:rPr>
          <w:b/>
          <w:sz w:val="24"/>
          <w:szCs w:val="24"/>
        </w:rPr>
        <w:t xml:space="preserve">There was no further discussion. The motion passed unanimously. </w:t>
      </w:r>
    </w:p>
    <w:p w14:paraId="157756F4" w14:textId="07291937" w:rsidR="002E318A" w:rsidRDefault="002E318A">
      <w:pPr>
        <w:rPr>
          <w:rFonts w:ascii="Calibri" w:eastAsia="Calibri" w:hAnsi="Calibri" w:cs="Calibri"/>
          <w:color w:val="7030A0"/>
        </w:rPr>
      </w:pPr>
    </w:p>
    <w:p w14:paraId="107ABDC4" w14:textId="7FF68F86" w:rsidR="002C14CB" w:rsidRPr="003C2991" w:rsidRDefault="002E318A" w:rsidP="0066C652">
      <w:pPr>
        <w:numPr>
          <w:ilvl w:val="0"/>
          <w:numId w:val="1"/>
        </w:numPr>
        <w:rPr>
          <w:rFonts w:eastAsiaTheme="minorEastAsia"/>
          <w:color w:val="70AD47" w:themeColor="accent6"/>
        </w:rPr>
      </w:pPr>
      <w:r>
        <w:rPr>
          <w:rFonts w:asciiTheme="minorHAnsi" w:eastAsiaTheme="minorEastAsia" w:hAnsiTheme="minorHAnsi" w:cstheme="minorBidi"/>
          <w:b/>
          <w:bCs/>
        </w:rPr>
        <w:t>HB 1406 State Sales Tax Credit for Affordable Housing</w:t>
      </w:r>
    </w:p>
    <w:p w14:paraId="7AE46E6A" w14:textId="1A958F05" w:rsidR="005E06F3" w:rsidRDefault="007E2ECA" w:rsidP="00C818AB">
      <w:pPr>
        <w:rPr>
          <w:rFonts w:asciiTheme="minorHAnsi" w:hAnsiTheme="minorHAnsi"/>
        </w:rPr>
      </w:pPr>
      <w:r>
        <w:rPr>
          <w:rFonts w:asciiTheme="minorHAnsi" w:hAnsiTheme="minorHAnsi"/>
        </w:rPr>
        <w:t xml:space="preserve">SCA </w:t>
      </w:r>
      <w:r w:rsidR="00C818AB">
        <w:rPr>
          <w:rFonts w:asciiTheme="minorHAnsi" w:hAnsiTheme="minorHAnsi"/>
        </w:rPr>
        <w:t>Policy</w:t>
      </w:r>
      <w:r>
        <w:rPr>
          <w:rFonts w:asciiTheme="minorHAnsi" w:hAnsiTheme="minorHAnsi"/>
        </w:rPr>
        <w:t xml:space="preserve"> Director</w:t>
      </w:r>
      <w:r w:rsidR="00C818AB">
        <w:rPr>
          <w:rFonts w:asciiTheme="minorHAnsi" w:hAnsiTheme="minorHAnsi"/>
        </w:rPr>
        <w:t xml:space="preserve"> Brian Parry reported </w:t>
      </w:r>
      <w:r w:rsidR="0051029B">
        <w:rPr>
          <w:rFonts w:asciiTheme="minorHAnsi" w:hAnsiTheme="minorHAnsi"/>
        </w:rPr>
        <w:t>on HB 1406, a bill approved during the 2019 legislative session to provide cities and counties with a new source of funds for affordable housing and supportive services.</w:t>
      </w:r>
      <w:r w:rsidR="004149E2">
        <w:rPr>
          <w:rFonts w:asciiTheme="minorHAnsi" w:hAnsiTheme="minorHAnsi"/>
        </w:rPr>
        <w:t xml:space="preserve"> The funding comes from a credit against the state share of </w:t>
      </w:r>
      <w:r w:rsidR="00D13C94">
        <w:rPr>
          <w:rFonts w:asciiTheme="minorHAnsi" w:hAnsiTheme="minorHAnsi"/>
        </w:rPr>
        <w:t xml:space="preserve">the </w:t>
      </w:r>
      <w:r w:rsidR="004149E2">
        <w:rPr>
          <w:rFonts w:asciiTheme="minorHAnsi" w:hAnsiTheme="minorHAnsi"/>
        </w:rPr>
        <w:t xml:space="preserve">sales tax, meaning it provides funding to cities and counties without any increase in the amount of taxes being paid </w:t>
      </w:r>
      <w:r w:rsidR="00AB48ED">
        <w:rPr>
          <w:rFonts w:asciiTheme="minorHAnsi" w:hAnsiTheme="minorHAnsi"/>
        </w:rPr>
        <w:t>by the consumer.</w:t>
      </w:r>
    </w:p>
    <w:p w14:paraId="769C604B" w14:textId="68272743" w:rsidR="00056189" w:rsidRDefault="00056189" w:rsidP="00C818AB">
      <w:pPr>
        <w:rPr>
          <w:rFonts w:eastAsiaTheme="minorEastAsia"/>
          <w:color w:val="70AD47" w:themeColor="accent6"/>
        </w:rPr>
      </w:pPr>
    </w:p>
    <w:p w14:paraId="4564BBFB" w14:textId="77777777" w:rsidR="00056189" w:rsidRDefault="00056189" w:rsidP="00056189">
      <w:pPr>
        <w:pStyle w:val="NoSpacing"/>
        <w:rPr>
          <w:rFonts w:asciiTheme="minorHAnsi" w:hAnsiTheme="minorHAnsi"/>
          <w:sz w:val="24"/>
          <w:szCs w:val="24"/>
        </w:rPr>
      </w:pPr>
      <w:r>
        <w:rPr>
          <w:rFonts w:asciiTheme="minorHAnsi" w:hAnsiTheme="minorHAnsi"/>
          <w:sz w:val="24"/>
          <w:szCs w:val="24"/>
        </w:rPr>
        <w:t xml:space="preserve">In order to secure the ability to access these funds, cities </w:t>
      </w:r>
      <w:r>
        <w:rPr>
          <w:sz w:val="24"/>
          <w:szCs w:val="24"/>
        </w:rPr>
        <w:t>are required to adopt a resolution of intent to implement the tax credit by January 28, 2020 and implementing legislation by July 28, 2020. If a city does not adopt a resolution of intent by the statutory deadline, the ability to access those funds is transferred to the county.</w:t>
      </w:r>
    </w:p>
    <w:p w14:paraId="448C6400" w14:textId="77777777" w:rsidR="00056189" w:rsidRDefault="00056189" w:rsidP="00056189">
      <w:pPr>
        <w:pStyle w:val="NoSpacing"/>
        <w:rPr>
          <w:rFonts w:asciiTheme="minorHAnsi" w:hAnsiTheme="minorHAnsi"/>
          <w:sz w:val="24"/>
          <w:szCs w:val="24"/>
        </w:rPr>
      </w:pPr>
    </w:p>
    <w:p w14:paraId="58E52958" w14:textId="77777777" w:rsidR="00056189" w:rsidRDefault="00056189" w:rsidP="00056189">
      <w:pPr>
        <w:pStyle w:val="NoSpacing"/>
        <w:rPr>
          <w:sz w:val="24"/>
          <w:szCs w:val="24"/>
        </w:rPr>
      </w:pPr>
      <w:r>
        <w:rPr>
          <w:sz w:val="24"/>
          <w:szCs w:val="24"/>
        </w:rPr>
        <w:t>Many cities in King County have begun initially discussing options for implementing the sales tax credit individually or in concert with other jurisdictions as authorized by the new law. In addition, the King County Affordable Housing Committee was recently briefed on HB 1406 and will be considering if there is support that committee could provide for implementing the tax credit or recommendations for a regional strategy for use of those funds.</w:t>
      </w:r>
    </w:p>
    <w:p w14:paraId="411A25A8" w14:textId="428F918D" w:rsidR="00056189" w:rsidRDefault="00056189" w:rsidP="00C818AB">
      <w:pPr>
        <w:rPr>
          <w:rFonts w:eastAsiaTheme="minorEastAsia"/>
          <w:color w:val="70AD47" w:themeColor="accent6"/>
        </w:rPr>
      </w:pPr>
    </w:p>
    <w:p w14:paraId="566DD1E0" w14:textId="6394D536" w:rsidR="00E24FEF" w:rsidRDefault="00E24FEF" w:rsidP="00E24FEF">
      <w:pPr>
        <w:pStyle w:val="NoSpacing"/>
        <w:rPr>
          <w:sz w:val="24"/>
          <w:szCs w:val="24"/>
        </w:rPr>
      </w:pPr>
      <w:r>
        <w:rPr>
          <w:sz w:val="24"/>
          <w:szCs w:val="24"/>
        </w:rPr>
        <w:t>The maximum rate that cities may retain under the bill is either .0146% or .0073% of local sales depending on whether the city has adopted a “qualifying local tax”</w:t>
      </w:r>
      <w:r w:rsidR="008542A1">
        <w:rPr>
          <w:sz w:val="24"/>
          <w:szCs w:val="24"/>
        </w:rPr>
        <w:t xml:space="preserve"> prior to July 31, 2020.</w:t>
      </w:r>
      <w:r>
        <w:rPr>
          <w:sz w:val="24"/>
          <w:szCs w:val="24"/>
        </w:rPr>
        <w:t xml:space="preserve"> If a </w:t>
      </w:r>
      <w:r>
        <w:rPr>
          <w:sz w:val="24"/>
          <w:szCs w:val="24"/>
        </w:rPr>
        <w:lastRenderedPageBreak/>
        <w:t xml:space="preserve">city does not have a qualifying local tax, the city and county are each eligible to receive a credit of .0073% of local sales. </w:t>
      </w:r>
      <w:r w:rsidR="00ED17EC">
        <w:rPr>
          <w:sz w:val="24"/>
          <w:szCs w:val="24"/>
        </w:rPr>
        <w:t xml:space="preserve">The City of Seattle is the only city in King County that has a qualifying local tax currently in place. </w:t>
      </w:r>
      <w:r>
        <w:rPr>
          <w:sz w:val="24"/>
          <w:szCs w:val="24"/>
        </w:rPr>
        <w:t xml:space="preserve">If a city chooses not to implement the .0073% credit, the county is then authorized to retain the full .0146% of local sales generated within that city. </w:t>
      </w:r>
      <w:r w:rsidR="008D4D5F">
        <w:rPr>
          <w:sz w:val="24"/>
          <w:szCs w:val="24"/>
        </w:rPr>
        <w:t xml:space="preserve">Parry noted that approximate annual revenues by city, based on 2017 sales figures, can be found in </w:t>
      </w:r>
      <w:r w:rsidR="00B1000B">
        <w:rPr>
          <w:sz w:val="24"/>
          <w:szCs w:val="24"/>
        </w:rPr>
        <w:t xml:space="preserve">the PIC Packet on </w:t>
      </w:r>
      <w:hyperlink r:id="rId14" w:anchor="page=24" w:history="1">
        <w:r w:rsidR="00B1000B" w:rsidRPr="007A2D8B">
          <w:rPr>
            <w:rStyle w:val="PICLinkChar"/>
          </w:rPr>
          <w:t xml:space="preserve">page </w:t>
        </w:r>
        <w:r w:rsidR="003D1EC8" w:rsidRPr="007A2D8B">
          <w:rPr>
            <w:rStyle w:val="PICLinkChar"/>
          </w:rPr>
          <w:t>24</w:t>
        </w:r>
      </w:hyperlink>
      <w:r w:rsidR="007A2D8B">
        <w:rPr>
          <w:sz w:val="24"/>
          <w:szCs w:val="24"/>
        </w:rPr>
        <w:t>.</w:t>
      </w:r>
    </w:p>
    <w:p w14:paraId="4E19548B" w14:textId="77777777" w:rsidR="00E24FEF" w:rsidRDefault="00E24FEF" w:rsidP="00E24FEF">
      <w:pPr>
        <w:pStyle w:val="NoSpacing"/>
        <w:rPr>
          <w:sz w:val="24"/>
          <w:szCs w:val="24"/>
        </w:rPr>
      </w:pPr>
    </w:p>
    <w:p w14:paraId="266A266B" w14:textId="18D80593" w:rsidR="00E24FEF" w:rsidRDefault="00E24FEF" w:rsidP="00E24FEF">
      <w:pPr>
        <w:pStyle w:val="NoSpacing"/>
        <w:rPr>
          <w:sz w:val="24"/>
          <w:szCs w:val="24"/>
        </w:rPr>
      </w:pPr>
      <w:r>
        <w:rPr>
          <w:sz w:val="24"/>
          <w:szCs w:val="24"/>
        </w:rPr>
        <w:t>Qualifying local taxes include:</w:t>
      </w:r>
    </w:p>
    <w:p w14:paraId="515092BD" w14:textId="77777777" w:rsidR="00E24FEF" w:rsidRDefault="00E24FEF" w:rsidP="00E24FEF">
      <w:pPr>
        <w:pStyle w:val="NoSpacing"/>
        <w:numPr>
          <w:ilvl w:val="0"/>
          <w:numId w:val="38"/>
        </w:numPr>
        <w:rPr>
          <w:sz w:val="24"/>
          <w:szCs w:val="24"/>
        </w:rPr>
      </w:pPr>
      <w:r>
        <w:rPr>
          <w:sz w:val="24"/>
          <w:szCs w:val="24"/>
        </w:rPr>
        <w:t xml:space="preserve">The affordable housing levy authorized under </w:t>
      </w:r>
      <w:hyperlink r:id="rId15" w:history="1">
        <w:r w:rsidRPr="005F53FC">
          <w:rPr>
            <w:rStyle w:val="PICLinkChar"/>
          </w:rPr>
          <w:t>RCW 84.52.105</w:t>
        </w:r>
      </w:hyperlink>
      <w:r>
        <w:rPr>
          <w:sz w:val="24"/>
          <w:szCs w:val="24"/>
        </w:rPr>
        <w:t>;</w:t>
      </w:r>
    </w:p>
    <w:p w14:paraId="1B1A3B86" w14:textId="77777777" w:rsidR="00E24FEF" w:rsidRDefault="00E24FEF" w:rsidP="00E24FEF">
      <w:pPr>
        <w:pStyle w:val="NoSpacing"/>
        <w:numPr>
          <w:ilvl w:val="0"/>
          <w:numId w:val="38"/>
        </w:numPr>
        <w:rPr>
          <w:sz w:val="24"/>
          <w:szCs w:val="24"/>
        </w:rPr>
      </w:pPr>
      <w:r>
        <w:rPr>
          <w:sz w:val="24"/>
          <w:szCs w:val="24"/>
        </w:rPr>
        <w:t xml:space="preserve">The sales and use tax for housing and related services authorized under </w:t>
      </w:r>
      <w:hyperlink r:id="rId16" w:history="1">
        <w:r w:rsidRPr="005F53FC">
          <w:rPr>
            <w:rStyle w:val="PICLinkChar"/>
          </w:rPr>
          <w:t>RCW 82.14.530</w:t>
        </w:r>
      </w:hyperlink>
      <w:r>
        <w:rPr>
          <w:sz w:val="24"/>
          <w:szCs w:val="24"/>
        </w:rPr>
        <w:t>;</w:t>
      </w:r>
    </w:p>
    <w:p w14:paraId="586A3581" w14:textId="77777777" w:rsidR="00E24FEF" w:rsidRDefault="00E24FEF" w:rsidP="00E24FEF">
      <w:pPr>
        <w:pStyle w:val="NoSpacing"/>
        <w:numPr>
          <w:ilvl w:val="0"/>
          <w:numId w:val="38"/>
        </w:numPr>
        <w:rPr>
          <w:sz w:val="24"/>
          <w:szCs w:val="24"/>
        </w:rPr>
      </w:pPr>
      <w:r>
        <w:rPr>
          <w:sz w:val="24"/>
          <w:szCs w:val="24"/>
        </w:rPr>
        <w:t xml:space="preserve">The sales tax for chemical dependency and mental health treatment services or therapeutic courts authorized under </w:t>
      </w:r>
      <w:hyperlink r:id="rId17" w:history="1">
        <w:r w:rsidRPr="005F53FC">
          <w:rPr>
            <w:rStyle w:val="PICLinkChar"/>
          </w:rPr>
          <w:t>RCW 82.14.460</w:t>
        </w:r>
      </w:hyperlink>
      <w:r>
        <w:rPr>
          <w:sz w:val="24"/>
          <w:szCs w:val="24"/>
        </w:rPr>
        <w:t>;</w:t>
      </w:r>
    </w:p>
    <w:p w14:paraId="45D7BBBF" w14:textId="5AD4F1A2" w:rsidR="00710AF8" w:rsidRDefault="00E24FEF" w:rsidP="00C818AB">
      <w:pPr>
        <w:pStyle w:val="NoSpacing"/>
        <w:numPr>
          <w:ilvl w:val="0"/>
          <w:numId w:val="38"/>
        </w:numPr>
        <w:rPr>
          <w:sz w:val="24"/>
          <w:szCs w:val="24"/>
        </w:rPr>
      </w:pPr>
      <w:r>
        <w:rPr>
          <w:sz w:val="24"/>
          <w:szCs w:val="24"/>
        </w:rPr>
        <w:t xml:space="preserve">The property tax levy authorized under </w:t>
      </w:r>
      <w:hyperlink r:id="rId18" w:history="1">
        <w:r w:rsidRPr="005F53FC">
          <w:rPr>
            <w:rStyle w:val="PICLinkChar"/>
          </w:rPr>
          <w:t>RCW 84.55.050</w:t>
        </w:r>
      </w:hyperlink>
      <w:r>
        <w:rPr>
          <w:sz w:val="24"/>
          <w:szCs w:val="24"/>
        </w:rPr>
        <w:t xml:space="preserve"> if used solely for affordable housing</w:t>
      </w:r>
      <w:r w:rsidR="00710AF8">
        <w:rPr>
          <w:sz w:val="24"/>
          <w:szCs w:val="24"/>
        </w:rPr>
        <w:t>.</w:t>
      </w:r>
    </w:p>
    <w:p w14:paraId="3646A9F2" w14:textId="4FF27770" w:rsidR="00710AF8" w:rsidRDefault="00710AF8" w:rsidP="00710AF8">
      <w:pPr>
        <w:pStyle w:val="NoSpacing"/>
        <w:rPr>
          <w:sz w:val="24"/>
          <w:szCs w:val="24"/>
        </w:rPr>
      </w:pPr>
    </w:p>
    <w:p w14:paraId="23DCEB51" w14:textId="6E71FAAD" w:rsidR="00710AF8" w:rsidRDefault="00710AF8" w:rsidP="00710AF8">
      <w:pPr>
        <w:pStyle w:val="NoSpacing"/>
        <w:rPr>
          <w:sz w:val="24"/>
          <w:szCs w:val="24"/>
        </w:rPr>
      </w:pPr>
      <w:r>
        <w:rPr>
          <w:sz w:val="24"/>
          <w:szCs w:val="24"/>
        </w:rPr>
        <w:t xml:space="preserve">Parry </w:t>
      </w:r>
      <w:r w:rsidR="004C7A00">
        <w:rPr>
          <w:sz w:val="24"/>
          <w:szCs w:val="24"/>
        </w:rPr>
        <w:t xml:space="preserve">noted the process to accept the tax credit </w:t>
      </w:r>
      <w:r w:rsidR="000631A7">
        <w:rPr>
          <w:sz w:val="24"/>
          <w:szCs w:val="24"/>
        </w:rPr>
        <w:t xml:space="preserve">can be confusing, and encouraged members to utilize a helpful </w:t>
      </w:r>
      <w:hyperlink r:id="rId19" w:history="1">
        <w:r w:rsidR="00E6740F" w:rsidRPr="00E6740F">
          <w:rPr>
            <w:rStyle w:val="PICLinkChar"/>
          </w:rPr>
          <w:t>HB 1406 o</w:t>
        </w:r>
        <w:r w:rsidR="00E808A0" w:rsidRPr="00E6740F">
          <w:rPr>
            <w:rStyle w:val="PICLinkChar"/>
          </w:rPr>
          <w:t>verview created by the Association of Washington Cities</w:t>
        </w:r>
      </w:hyperlink>
      <w:r w:rsidR="00E808A0">
        <w:rPr>
          <w:sz w:val="24"/>
          <w:szCs w:val="24"/>
        </w:rPr>
        <w:t>.</w:t>
      </w:r>
    </w:p>
    <w:p w14:paraId="08FBDE36" w14:textId="41888147" w:rsidR="00E6740F" w:rsidRDefault="00E6740F" w:rsidP="00710AF8">
      <w:pPr>
        <w:pStyle w:val="NoSpacing"/>
        <w:rPr>
          <w:sz w:val="24"/>
          <w:szCs w:val="24"/>
        </w:rPr>
      </w:pPr>
    </w:p>
    <w:p w14:paraId="2CD466F6" w14:textId="5E4E0EEE" w:rsidR="00E6740F" w:rsidRDefault="00B73CB2" w:rsidP="00710AF8">
      <w:pPr>
        <w:pStyle w:val="NoSpacing"/>
        <w:rPr>
          <w:sz w:val="24"/>
          <w:szCs w:val="24"/>
        </w:rPr>
      </w:pPr>
      <w:r>
        <w:rPr>
          <w:sz w:val="24"/>
          <w:szCs w:val="24"/>
        </w:rPr>
        <w:t>Parry encouraged PIC members to share information about the status of discussions related to implementation of HB 1406 within your city; priorities for expending tax credit funds; guidance for what support could be provided regionally to make the most efficient and effective use of tax credit funds; and, feedback on how SCA can support city priorities.</w:t>
      </w:r>
    </w:p>
    <w:p w14:paraId="739F9CFF" w14:textId="4D56C8FD" w:rsidR="00B73CB2" w:rsidRDefault="00B73CB2" w:rsidP="00710AF8">
      <w:pPr>
        <w:pStyle w:val="NoSpacing"/>
        <w:rPr>
          <w:sz w:val="24"/>
          <w:szCs w:val="24"/>
        </w:rPr>
      </w:pPr>
    </w:p>
    <w:p w14:paraId="1569708C" w14:textId="0F6BF865" w:rsidR="00B73CB2" w:rsidRDefault="00842B47" w:rsidP="00710AF8">
      <w:pPr>
        <w:pStyle w:val="NoSpacing"/>
        <w:rPr>
          <w:sz w:val="24"/>
          <w:szCs w:val="24"/>
        </w:rPr>
      </w:pPr>
      <w:r>
        <w:rPr>
          <w:sz w:val="24"/>
          <w:szCs w:val="24"/>
        </w:rPr>
        <w:t xml:space="preserve">Deputy Mayor Austin Bell, Burien, said </w:t>
      </w:r>
      <w:r w:rsidR="00AA09F3">
        <w:rPr>
          <w:sz w:val="24"/>
          <w:szCs w:val="24"/>
        </w:rPr>
        <w:t xml:space="preserve">the tax credit is on an upcoming city council agenda and that they will be considering </w:t>
      </w:r>
      <w:r w:rsidR="00A216B2">
        <w:rPr>
          <w:sz w:val="24"/>
          <w:szCs w:val="24"/>
        </w:rPr>
        <w:t xml:space="preserve">partnering </w:t>
      </w:r>
      <w:r w:rsidR="00E76992">
        <w:rPr>
          <w:sz w:val="24"/>
          <w:szCs w:val="24"/>
        </w:rPr>
        <w:t xml:space="preserve">with </w:t>
      </w:r>
      <w:r w:rsidR="00A216B2">
        <w:rPr>
          <w:sz w:val="24"/>
          <w:szCs w:val="24"/>
        </w:rPr>
        <w:t xml:space="preserve">other cities through </w:t>
      </w:r>
      <w:r w:rsidR="00E76992">
        <w:rPr>
          <w:sz w:val="24"/>
          <w:szCs w:val="24"/>
        </w:rPr>
        <w:t>the South King Housing and Homelessness Partners</w:t>
      </w:r>
      <w:r w:rsidR="00A83315">
        <w:rPr>
          <w:sz w:val="24"/>
          <w:szCs w:val="24"/>
        </w:rPr>
        <w:t xml:space="preserve"> (</w:t>
      </w:r>
      <w:hyperlink r:id="rId20" w:history="1">
        <w:r w:rsidR="00A83315" w:rsidRPr="005F53FC">
          <w:rPr>
            <w:rStyle w:val="PICLinkChar"/>
          </w:rPr>
          <w:t>SKHHP</w:t>
        </w:r>
      </w:hyperlink>
      <w:r w:rsidR="00A83315">
        <w:rPr>
          <w:sz w:val="24"/>
          <w:szCs w:val="24"/>
        </w:rPr>
        <w:t>).</w:t>
      </w:r>
    </w:p>
    <w:p w14:paraId="3C5ECDAA" w14:textId="1C04BB5E" w:rsidR="005F53FC" w:rsidRDefault="005F53FC" w:rsidP="00710AF8">
      <w:pPr>
        <w:pStyle w:val="NoSpacing"/>
        <w:rPr>
          <w:sz w:val="24"/>
          <w:szCs w:val="24"/>
        </w:rPr>
      </w:pPr>
    </w:p>
    <w:p w14:paraId="7C94B8FF" w14:textId="0FB00955" w:rsidR="005F53FC" w:rsidRDefault="005F53FC" w:rsidP="00710AF8">
      <w:pPr>
        <w:pStyle w:val="NoSpacing"/>
        <w:rPr>
          <w:sz w:val="24"/>
          <w:szCs w:val="24"/>
        </w:rPr>
      </w:pPr>
      <w:r>
        <w:rPr>
          <w:sz w:val="24"/>
          <w:szCs w:val="24"/>
        </w:rPr>
        <w:t xml:space="preserve">Mayor David Baker, Kenmore, said the tax credit is on an upcoming city council agenda and that the city is considering </w:t>
      </w:r>
      <w:r w:rsidR="00A216B2">
        <w:rPr>
          <w:sz w:val="24"/>
          <w:szCs w:val="24"/>
        </w:rPr>
        <w:t>partnering with other cities through A Regional Coalition for Housing (</w:t>
      </w:r>
      <w:hyperlink r:id="rId21" w:history="1">
        <w:r w:rsidR="00A216B2" w:rsidRPr="00A216B2">
          <w:rPr>
            <w:rStyle w:val="PICLinkChar"/>
          </w:rPr>
          <w:t>ARCH</w:t>
        </w:r>
      </w:hyperlink>
      <w:r w:rsidR="00A216B2">
        <w:rPr>
          <w:sz w:val="24"/>
          <w:szCs w:val="24"/>
        </w:rPr>
        <w:t>).</w:t>
      </w:r>
    </w:p>
    <w:p w14:paraId="6F62AB3D" w14:textId="37502731" w:rsidR="00A216B2" w:rsidRDefault="00A216B2" w:rsidP="00710AF8">
      <w:pPr>
        <w:pStyle w:val="NoSpacing"/>
        <w:rPr>
          <w:sz w:val="24"/>
          <w:szCs w:val="24"/>
        </w:rPr>
      </w:pPr>
    </w:p>
    <w:p w14:paraId="18FC4929" w14:textId="5D959F75" w:rsidR="00A216B2" w:rsidRDefault="00A216B2" w:rsidP="00710AF8">
      <w:pPr>
        <w:pStyle w:val="NoSpacing"/>
        <w:rPr>
          <w:sz w:val="24"/>
          <w:szCs w:val="24"/>
        </w:rPr>
      </w:pPr>
      <w:r>
        <w:rPr>
          <w:sz w:val="24"/>
          <w:szCs w:val="24"/>
        </w:rPr>
        <w:t xml:space="preserve">Councilmember Hank Margeson, Redmond, said </w:t>
      </w:r>
      <w:r w:rsidR="00212AE7">
        <w:rPr>
          <w:sz w:val="24"/>
          <w:szCs w:val="24"/>
        </w:rPr>
        <w:t>the Redmond city council recently discussed the tax credit and that they are considering options including partnering</w:t>
      </w:r>
      <w:r w:rsidR="00DE28A0">
        <w:rPr>
          <w:sz w:val="24"/>
          <w:szCs w:val="24"/>
        </w:rPr>
        <w:t xml:space="preserve"> with ARCH or bonding against the funds</w:t>
      </w:r>
      <w:r w:rsidR="00146422">
        <w:rPr>
          <w:sz w:val="24"/>
          <w:szCs w:val="24"/>
        </w:rPr>
        <w:t>.</w:t>
      </w:r>
    </w:p>
    <w:p w14:paraId="50132664" w14:textId="09B4B0D5" w:rsidR="00146422" w:rsidRDefault="00146422" w:rsidP="00710AF8">
      <w:pPr>
        <w:pStyle w:val="NoSpacing"/>
        <w:rPr>
          <w:sz w:val="24"/>
          <w:szCs w:val="24"/>
        </w:rPr>
      </w:pPr>
    </w:p>
    <w:p w14:paraId="73F0A16F" w14:textId="750D8C61" w:rsidR="00146422" w:rsidRDefault="00146422" w:rsidP="00710AF8">
      <w:pPr>
        <w:pStyle w:val="NoSpacing"/>
        <w:rPr>
          <w:sz w:val="24"/>
          <w:szCs w:val="24"/>
        </w:rPr>
      </w:pPr>
      <w:r>
        <w:rPr>
          <w:sz w:val="24"/>
          <w:szCs w:val="24"/>
        </w:rPr>
        <w:t xml:space="preserve">Mayor Nancy Backus, Auburn, said that </w:t>
      </w:r>
      <w:r w:rsidR="00F82F6F">
        <w:rPr>
          <w:sz w:val="24"/>
          <w:szCs w:val="24"/>
        </w:rPr>
        <w:t>the Auburn city council would be discussing the tax credit and that she is supportive of partnering with SKHHP.</w:t>
      </w:r>
    </w:p>
    <w:p w14:paraId="23CF58B4" w14:textId="648AC7C8" w:rsidR="00DA58F8" w:rsidRDefault="00DA58F8" w:rsidP="00710AF8">
      <w:pPr>
        <w:pStyle w:val="NoSpacing"/>
        <w:rPr>
          <w:sz w:val="24"/>
          <w:szCs w:val="24"/>
        </w:rPr>
      </w:pPr>
    </w:p>
    <w:p w14:paraId="3B1F2E0E" w14:textId="630E3448" w:rsidR="00DA58F8" w:rsidRDefault="00DA58F8" w:rsidP="00710AF8">
      <w:pPr>
        <w:pStyle w:val="NoSpacing"/>
        <w:rPr>
          <w:sz w:val="24"/>
          <w:szCs w:val="24"/>
        </w:rPr>
      </w:pPr>
      <w:r>
        <w:rPr>
          <w:sz w:val="24"/>
          <w:szCs w:val="24"/>
        </w:rPr>
        <w:t>Councilmember Margeson</w:t>
      </w:r>
      <w:r w:rsidR="007B61D3">
        <w:rPr>
          <w:sz w:val="24"/>
          <w:szCs w:val="24"/>
        </w:rPr>
        <w:t xml:space="preserve"> said that cities have a July 2020 deadline to impose a qualifying local tax if they wish to collect the full amount of the credit rather than a share being collected by the county. Colleen Kelly, Shoreline staff, note</w:t>
      </w:r>
      <w:r w:rsidR="00A2253B">
        <w:rPr>
          <w:sz w:val="24"/>
          <w:szCs w:val="24"/>
        </w:rPr>
        <w:t>d that the qualifying local tax sources cities are eligible to implement would require a ballot measure.</w:t>
      </w:r>
    </w:p>
    <w:p w14:paraId="32F88D64" w14:textId="04550A00" w:rsidR="00691157" w:rsidRDefault="00691157" w:rsidP="00710AF8">
      <w:pPr>
        <w:pStyle w:val="NoSpacing"/>
        <w:rPr>
          <w:sz w:val="24"/>
          <w:szCs w:val="24"/>
        </w:rPr>
      </w:pPr>
    </w:p>
    <w:p w14:paraId="4D6D5F37" w14:textId="5D85D24B" w:rsidR="00691157" w:rsidRDefault="00691157" w:rsidP="00710AF8">
      <w:pPr>
        <w:pStyle w:val="NoSpacing"/>
        <w:rPr>
          <w:sz w:val="24"/>
          <w:szCs w:val="24"/>
        </w:rPr>
      </w:pPr>
      <w:r>
        <w:rPr>
          <w:sz w:val="24"/>
          <w:szCs w:val="24"/>
        </w:rPr>
        <w:t xml:space="preserve">Councilmember Janice Zahn, Bellevue, </w:t>
      </w:r>
      <w:r w:rsidR="001519B1">
        <w:rPr>
          <w:sz w:val="24"/>
          <w:szCs w:val="24"/>
        </w:rPr>
        <w:t xml:space="preserve">thanked staff for providing information about HB 1406 and said that she supports partnering with each other to </w:t>
      </w:r>
      <w:r w:rsidR="00640291">
        <w:rPr>
          <w:sz w:val="24"/>
          <w:szCs w:val="24"/>
        </w:rPr>
        <w:t>determine the best ways to utilize the credit.</w:t>
      </w:r>
    </w:p>
    <w:p w14:paraId="71E1734A" w14:textId="7110DB3C" w:rsidR="00640291" w:rsidRDefault="00640291" w:rsidP="00710AF8">
      <w:pPr>
        <w:pStyle w:val="NoSpacing"/>
        <w:rPr>
          <w:sz w:val="24"/>
          <w:szCs w:val="24"/>
        </w:rPr>
      </w:pPr>
    </w:p>
    <w:p w14:paraId="07C37B6B" w14:textId="77777777" w:rsidR="00776FA0" w:rsidRDefault="00640291" w:rsidP="00710AF8">
      <w:pPr>
        <w:pStyle w:val="NoSpacing"/>
        <w:rPr>
          <w:sz w:val="24"/>
          <w:szCs w:val="24"/>
        </w:rPr>
      </w:pPr>
      <w:r>
        <w:rPr>
          <w:sz w:val="24"/>
          <w:szCs w:val="24"/>
        </w:rPr>
        <w:t xml:space="preserve">Councilmember Sue-Ann Hohimer, Normandy Park, asked what cities with very small </w:t>
      </w:r>
      <w:r w:rsidR="007748DF">
        <w:rPr>
          <w:sz w:val="24"/>
          <w:szCs w:val="24"/>
        </w:rPr>
        <w:t>sales tax credit amounts could do to best utilize th</w:t>
      </w:r>
      <w:r w:rsidR="002D6F15">
        <w:rPr>
          <w:sz w:val="24"/>
          <w:szCs w:val="24"/>
        </w:rPr>
        <w:t xml:space="preserve">ose funds. SCA Executive Director Deanna Dawson said that </w:t>
      </w:r>
      <w:r w:rsidR="00F05356">
        <w:rPr>
          <w:sz w:val="24"/>
          <w:szCs w:val="24"/>
        </w:rPr>
        <w:t xml:space="preserve">cities with smaller credit amounts may benefit from partnering with </w:t>
      </w:r>
      <w:r w:rsidR="003C19E1">
        <w:rPr>
          <w:sz w:val="24"/>
          <w:szCs w:val="24"/>
        </w:rPr>
        <w:t xml:space="preserve">groups like ARCH, SKHHP, the </w:t>
      </w:r>
      <w:r w:rsidR="00964751">
        <w:rPr>
          <w:sz w:val="24"/>
          <w:szCs w:val="24"/>
        </w:rPr>
        <w:t>King County Housing Authority, or King County to leverage their funds.</w:t>
      </w:r>
      <w:r w:rsidR="003853DE">
        <w:rPr>
          <w:sz w:val="24"/>
          <w:szCs w:val="24"/>
        </w:rPr>
        <w:t xml:space="preserve"> Cities have the option to </w:t>
      </w:r>
      <w:r w:rsidR="002444D2">
        <w:rPr>
          <w:sz w:val="24"/>
          <w:szCs w:val="24"/>
        </w:rPr>
        <w:t xml:space="preserve">pass a resolution of intent by </w:t>
      </w:r>
      <w:r w:rsidR="00BD5184">
        <w:rPr>
          <w:sz w:val="24"/>
          <w:szCs w:val="24"/>
        </w:rPr>
        <w:t>the end of January 2020 to</w:t>
      </w:r>
      <w:r w:rsidR="002444D2">
        <w:rPr>
          <w:sz w:val="24"/>
          <w:szCs w:val="24"/>
        </w:rPr>
        <w:t xml:space="preserve"> ensur</w:t>
      </w:r>
      <w:r w:rsidR="00BD5184">
        <w:rPr>
          <w:sz w:val="24"/>
          <w:szCs w:val="24"/>
        </w:rPr>
        <w:t>e</w:t>
      </w:r>
      <w:r w:rsidR="002444D2">
        <w:rPr>
          <w:sz w:val="24"/>
          <w:szCs w:val="24"/>
        </w:rPr>
        <w:t xml:space="preserve"> they collect the funds and then can enter into an agreement</w:t>
      </w:r>
      <w:r w:rsidR="00344D0D">
        <w:rPr>
          <w:sz w:val="24"/>
          <w:szCs w:val="24"/>
        </w:rPr>
        <w:t xml:space="preserve"> </w:t>
      </w:r>
      <w:r w:rsidR="002444D2">
        <w:rPr>
          <w:sz w:val="24"/>
          <w:szCs w:val="24"/>
        </w:rPr>
        <w:t>with other cities or regional organizations at a later date</w:t>
      </w:r>
      <w:r w:rsidR="00344D0D">
        <w:rPr>
          <w:sz w:val="24"/>
          <w:szCs w:val="24"/>
        </w:rPr>
        <w:t xml:space="preserve"> directing how those funds are spent</w:t>
      </w:r>
      <w:r w:rsidR="002444D2">
        <w:rPr>
          <w:sz w:val="24"/>
          <w:szCs w:val="24"/>
        </w:rPr>
        <w:t>.</w:t>
      </w:r>
    </w:p>
    <w:p w14:paraId="69ED8DC8" w14:textId="77777777" w:rsidR="00776FA0" w:rsidRDefault="00776FA0" w:rsidP="00710AF8">
      <w:pPr>
        <w:pStyle w:val="NoSpacing"/>
        <w:rPr>
          <w:sz w:val="24"/>
          <w:szCs w:val="24"/>
        </w:rPr>
      </w:pPr>
    </w:p>
    <w:p w14:paraId="2EB788A8" w14:textId="0DB2D782" w:rsidR="00640291" w:rsidRDefault="00776FA0" w:rsidP="00710AF8">
      <w:pPr>
        <w:pStyle w:val="NoSpacing"/>
        <w:rPr>
          <w:sz w:val="24"/>
          <w:szCs w:val="24"/>
        </w:rPr>
      </w:pPr>
      <w:r>
        <w:rPr>
          <w:sz w:val="24"/>
          <w:szCs w:val="24"/>
        </w:rPr>
        <w:t xml:space="preserve">Mayor Backus noted that jurisdictions are authorized under the law to collect the funding over multiple years </w:t>
      </w:r>
      <w:r w:rsidR="00003993">
        <w:rPr>
          <w:sz w:val="24"/>
          <w:szCs w:val="24"/>
        </w:rPr>
        <w:t>if they would like to save for a project that could not be adequately supported by funding from a single year.</w:t>
      </w:r>
      <w:r w:rsidR="00F05356">
        <w:rPr>
          <w:sz w:val="24"/>
          <w:szCs w:val="24"/>
        </w:rPr>
        <w:t xml:space="preserve"> </w:t>
      </w:r>
    </w:p>
    <w:p w14:paraId="2102407D" w14:textId="6E70BFF8" w:rsidR="00003993" w:rsidRDefault="00003993" w:rsidP="00710AF8">
      <w:pPr>
        <w:pStyle w:val="NoSpacing"/>
        <w:rPr>
          <w:sz w:val="24"/>
          <w:szCs w:val="24"/>
        </w:rPr>
      </w:pPr>
    </w:p>
    <w:p w14:paraId="0084ACB4" w14:textId="34B6A0EF" w:rsidR="0001263A" w:rsidRDefault="0001263A" w:rsidP="008A5562">
      <w:pPr>
        <w:pStyle w:val="ListParagraph"/>
        <w:numPr>
          <w:ilvl w:val="0"/>
          <w:numId w:val="1"/>
        </w:numPr>
        <w:rPr>
          <w:rFonts w:ascii="Calibri" w:eastAsia="Calibri" w:hAnsi="Calibri" w:cs="Calibri"/>
          <w:b/>
        </w:rPr>
      </w:pPr>
      <w:r>
        <w:rPr>
          <w:rFonts w:ascii="Calibri" w:eastAsia="Calibri" w:hAnsi="Calibri" w:cs="Calibri"/>
          <w:b/>
        </w:rPr>
        <w:t xml:space="preserve">Levies and Ballot Measures in King County </w:t>
      </w:r>
    </w:p>
    <w:p w14:paraId="5D48AE7D" w14:textId="36E372D4" w:rsidR="0001263A" w:rsidRDefault="0001263A" w:rsidP="0001263A">
      <w:pPr>
        <w:rPr>
          <w:rFonts w:ascii="Calibri" w:eastAsia="Calibri" w:hAnsi="Calibri" w:cs="Calibri"/>
        </w:rPr>
      </w:pPr>
      <w:r>
        <w:rPr>
          <w:rFonts w:ascii="Calibri" w:eastAsia="Calibri" w:hAnsi="Calibri" w:cs="Calibri"/>
        </w:rPr>
        <w:t xml:space="preserve">SCA Policy Director Brian Parry reported </w:t>
      </w:r>
      <w:r w:rsidR="00B2265D">
        <w:rPr>
          <w:rFonts w:ascii="Calibri" w:eastAsia="Calibri" w:hAnsi="Calibri" w:cs="Calibri"/>
        </w:rPr>
        <w:t xml:space="preserve">on </w:t>
      </w:r>
      <w:r w:rsidR="006A57BB">
        <w:rPr>
          <w:rFonts w:ascii="Calibri" w:eastAsia="Calibri" w:hAnsi="Calibri" w:cs="Calibri"/>
        </w:rPr>
        <w:t xml:space="preserve">future levies and ballot measures in King County. He noted several </w:t>
      </w:r>
      <w:r w:rsidR="00FA63A1">
        <w:rPr>
          <w:rFonts w:ascii="Calibri" w:eastAsia="Calibri" w:hAnsi="Calibri" w:cs="Calibri"/>
        </w:rPr>
        <w:t>bond and levy measures</w:t>
      </w:r>
      <w:r w:rsidR="00325E0B">
        <w:rPr>
          <w:rFonts w:ascii="Calibri" w:eastAsia="Calibri" w:hAnsi="Calibri" w:cs="Calibri"/>
        </w:rPr>
        <w:t xml:space="preserve"> that will be considered by voters during the August 2019 election</w:t>
      </w:r>
      <w:r w:rsidR="00B75206">
        <w:rPr>
          <w:rFonts w:ascii="Calibri" w:eastAsia="Calibri" w:hAnsi="Calibri" w:cs="Calibri"/>
        </w:rPr>
        <w:t xml:space="preserve">, including: </w:t>
      </w:r>
      <w:r w:rsidR="00B75206" w:rsidRPr="00B75206">
        <w:rPr>
          <w:rFonts w:ascii="Calibri" w:eastAsia="Calibri" w:hAnsi="Calibri" w:cs="Calibri"/>
        </w:rPr>
        <w:t>renewal of the countywide parks and open space levy</w:t>
      </w:r>
      <w:r w:rsidR="00B75206">
        <w:rPr>
          <w:rFonts w:ascii="Calibri" w:eastAsia="Calibri" w:hAnsi="Calibri" w:cs="Calibri"/>
        </w:rPr>
        <w:t>;</w:t>
      </w:r>
      <w:r w:rsidR="00B75206" w:rsidRPr="00B75206">
        <w:rPr>
          <w:rFonts w:ascii="Calibri" w:eastAsia="Calibri" w:hAnsi="Calibri" w:cs="Calibri"/>
        </w:rPr>
        <w:t xml:space="preserve"> an operations levy proposed by the Seattle Public Library</w:t>
      </w:r>
      <w:r w:rsidR="00B75206">
        <w:rPr>
          <w:rFonts w:ascii="Calibri" w:eastAsia="Calibri" w:hAnsi="Calibri" w:cs="Calibri"/>
        </w:rPr>
        <w:t>;</w:t>
      </w:r>
      <w:r w:rsidR="00B75206" w:rsidRPr="00B75206">
        <w:rPr>
          <w:rFonts w:ascii="Calibri" w:eastAsia="Calibri" w:hAnsi="Calibri" w:cs="Calibri"/>
        </w:rPr>
        <w:t xml:space="preserve"> capital bonds proposed by EvergreenHealth</w:t>
      </w:r>
      <w:r w:rsidR="00B75206">
        <w:rPr>
          <w:rFonts w:ascii="Calibri" w:eastAsia="Calibri" w:hAnsi="Calibri" w:cs="Calibri"/>
        </w:rPr>
        <w:t>;</w:t>
      </w:r>
      <w:r w:rsidR="00B75206" w:rsidRPr="00B75206">
        <w:rPr>
          <w:rFonts w:ascii="Calibri" w:eastAsia="Calibri" w:hAnsi="Calibri" w:cs="Calibri"/>
        </w:rPr>
        <w:t xml:space="preserve"> and</w:t>
      </w:r>
      <w:r w:rsidR="00B75206">
        <w:rPr>
          <w:rFonts w:ascii="Calibri" w:eastAsia="Calibri" w:hAnsi="Calibri" w:cs="Calibri"/>
        </w:rPr>
        <w:t>,</w:t>
      </w:r>
      <w:r w:rsidR="00B75206" w:rsidRPr="00B75206">
        <w:rPr>
          <w:rFonts w:ascii="Calibri" w:eastAsia="Calibri" w:hAnsi="Calibri" w:cs="Calibri"/>
        </w:rPr>
        <w:t xml:space="preserve"> an operations levy proposed by Puget Sound Regional Fire.</w:t>
      </w:r>
      <w:r w:rsidR="002D70AC">
        <w:rPr>
          <w:rFonts w:ascii="Calibri" w:eastAsia="Calibri" w:hAnsi="Calibri" w:cs="Calibri"/>
        </w:rPr>
        <w:t xml:space="preserve"> </w:t>
      </w:r>
    </w:p>
    <w:p w14:paraId="4EB8ED81" w14:textId="277C5A70" w:rsidR="002D70AC" w:rsidRDefault="002D70AC" w:rsidP="0001263A">
      <w:pPr>
        <w:rPr>
          <w:rFonts w:ascii="Calibri" w:eastAsia="Calibri" w:hAnsi="Calibri" w:cs="Calibri"/>
        </w:rPr>
      </w:pPr>
    </w:p>
    <w:p w14:paraId="68A635BB" w14:textId="1B3CFDBB" w:rsidR="002D70AC" w:rsidRDefault="002D70AC" w:rsidP="0001263A">
      <w:pPr>
        <w:rPr>
          <w:rFonts w:ascii="Calibri" w:eastAsia="Calibri" w:hAnsi="Calibri" w:cs="Calibri"/>
        </w:rPr>
      </w:pPr>
      <w:r>
        <w:rPr>
          <w:rFonts w:ascii="Calibri" w:eastAsia="Calibri" w:hAnsi="Calibri" w:cs="Calibri"/>
        </w:rPr>
        <w:t xml:space="preserve">Parry also highlighted that the City of Shoreline is discussing </w:t>
      </w:r>
      <w:r w:rsidR="00CA09E1">
        <w:rPr>
          <w:rFonts w:ascii="Calibri" w:eastAsia="Calibri" w:hAnsi="Calibri" w:cs="Calibri"/>
        </w:rPr>
        <w:t>potentially going to voters with a Community Aquatics Center bond measure</w:t>
      </w:r>
      <w:r w:rsidR="00344B72">
        <w:rPr>
          <w:rFonts w:ascii="Calibri" w:eastAsia="Calibri" w:hAnsi="Calibri" w:cs="Calibri"/>
        </w:rPr>
        <w:t xml:space="preserve"> in November 2019.</w:t>
      </w:r>
      <w:r w:rsidR="008A4BFA">
        <w:rPr>
          <w:rFonts w:ascii="Calibri" w:eastAsia="Calibri" w:hAnsi="Calibri" w:cs="Calibri"/>
        </w:rPr>
        <w:t xml:space="preserve"> Dawson noted that King County METRO has indicated that a levy to support the METRO CONNECTS plan may be considered in 2020 or 2024. </w:t>
      </w:r>
    </w:p>
    <w:p w14:paraId="19DBA8F6" w14:textId="77777777" w:rsidR="0001263A" w:rsidRPr="0001263A" w:rsidRDefault="0001263A" w:rsidP="0001263A">
      <w:pPr>
        <w:rPr>
          <w:rFonts w:ascii="Calibri" w:eastAsia="Calibri" w:hAnsi="Calibri" w:cs="Calibri"/>
        </w:rPr>
      </w:pPr>
    </w:p>
    <w:p w14:paraId="2C1DF953" w14:textId="2ED45B49" w:rsidR="0001263A" w:rsidRDefault="002A31FD" w:rsidP="008A5562">
      <w:pPr>
        <w:pStyle w:val="ListParagraph"/>
        <w:numPr>
          <w:ilvl w:val="0"/>
          <w:numId w:val="1"/>
        </w:numPr>
        <w:rPr>
          <w:rFonts w:ascii="Calibri" w:eastAsia="Calibri" w:hAnsi="Calibri" w:cs="Calibri"/>
          <w:b/>
        </w:rPr>
      </w:pPr>
      <w:r>
        <w:rPr>
          <w:rFonts w:ascii="Calibri" w:eastAsia="Calibri" w:hAnsi="Calibri" w:cs="Calibri"/>
          <w:b/>
        </w:rPr>
        <w:t>Potential Upcoming SCA Issues</w:t>
      </w:r>
    </w:p>
    <w:p w14:paraId="23BEC49B" w14:textId="7BD55ACE" w:rsidR="002A31FD" w:rsidRDefault="002A31FD" w:rsidP="002A31FD">
      <w:pPr>
        <w:rPr>
          <w:rFonts w:ascii="Calibri" w:eastAsia="Calibri" w:hAnsi="Calibri" w:cs="Calibri"/>
        </w:rPr>
      </w:pPr>
      <w:r>
        <w:rPr>
          <w:rFonts w:ascii="Calibri" w:eastAsia="Calibri" w:hAnsi="Calibri" w:cs="Calibri"/>
        </w:rPr>
        <w:t xml:space="preserve">SCA </w:t>
      </w:r>
      <w:r w:rsidR="00C361E3">
        <w:rPr>
          <w:rFonts w:ascii="Calibri" w:eastAsia="Calibri" w:hAnsi="Calibri" w:cs="Calibri"/>
        </w:rPr>
        <w:t>Executive</w:t>
      </w:r>
      <w:r>
        <w:rPr>
          <w:rFonts w:ascii="Calibri" w:eastAsia="Calibri" w:hAnsi="Calibri" w:cs="Calibri"/>
        </w:rPr>
        <w:t xml:space="preserve"> Director </w:t>
      </w:r>
      <w:r w:rsidR="00C361E3">
        <w:rPr>
          <w:rFonts w:ascii="Calibri" w:eastAsia="Calibri" w:hAnsi="Calibri" w:cs="Calibri"/>
        </w:rPr>
        <w:t>Deanna Dawson</w:t>
      </w:r>
      <w:r>
        <w:rPr>
          <w:rFonts w:ascii="Calibri" w:eastAsia="Calibri" w:hAnsi="Calibri" w:cs="Calibri"/>
        </w:rPr>
        <w:t xml:space="preserve"> reported</w:t>
      </w:r>
      <w:r w:rsidR="00BA1601">
        <w:rPr>
          <w:rFonts w:ascii="Calibri" w:eastAsia="Calibri" w:hAnsi="Calibri" w:cs="Calibri"/>
        </w:rPr>
        <w:t xml:space="preserve"> that a pre-PIC workshop is scheduled for November</w:t>
      </w:r>
      <w:r w:rsidR="00935100">
        <w:rPr>
          <w:rFonts w:ascii="Calibri" w:eastAsia="Calibri" w:hAnsi="Calibri" w:cs="Calibri"/>
        </w:rPr>
        <w:t xml:space="preserve"> concerning the </w:t>
      </w:r>
      <w:r w:rsidR="004E680B">
        <w:rPr>
          <w:rFonts w:ascii="Calibri" w:eastAsia="Calibri" w:hAnsi="Calibri" w:cs="Calibri"/>
        </w:rPr>
        <w:t xml:space="preserve">impact of the </w:t>
      </w:r>
      <w:r w:rsidR="004E680B">
        <w:rPr>
          <w:rFonts w:ascii="Calibri" w:eastAsia="Calibri" w:hAnsi="Calibri" w:cs="Calibri"/>
          <w:i/>
        </w:rPr>
        <w:t>Martin v. City of Boise</w:t>
      </w:r>
      <w:r w:rsidR="004E680B">
        <w:rPr>
          <w:rFonts w:ascii="Calibri" w:eastAsia="Calibri" w:hAnsi="Calibri" w:cs="Calibri"/>
        </w:rPr>
        <w:t xml:space="preserve"> decision on city homelessness policies.</w:t>
      </w:r>
      <w:r w:rsidR="00DF5F44">
        <w:rPr>
          <w:rFonts w:ascii="Calibri" w:eastAsia="Calibri" w:hAnsi="Calibri" w:cs="Calibri"/>
        </w:rPr>
        <w:t xml:space="preserve"> SCA is also working on pre-PIC workshops related to</w:t>
      </w:r>
      <w:r w:rsidR="00574E31">
        <w:rPr>
          <w:rFonts w:ascii="Calibri" w:eastAsia="Calibri" w:hAnsi="Calibri" w:cs="Calibri"/>
        </w:rPr>
        <w:t xml:space="preserve"> equity and inclusion</w:t>
      </w:r>
      <w:r w:rsidR="008A4BFA">
        <w:rPr>
          <w:rFonts w:ascii="Calibri" w:eastAsia="Calibri" w:hAnsi="Calibri" w:cs="Calibri"/>
        </w:rPr>
        <w:t>,</w:t>
      </w:r>
      <w:r w:rsidR="00574E31">
        <w:rPr>
          <w:rFonts w:ascii="Calibri" w:eastAsia="Calibri" w:hAnsi="Calibri" w:cs="Calibri"/>
        </w:rPr>
        <w:t xml:space="preserve"> </w:t>
      </w:r>
      <w:r w:rsidR="008A4BFA">
        <w:rPr>
          <w:rFonts w:ascii="Calibri" w:eastAsia="Calibri" w:hAnsi="Calibri" w:cs="Calibri"/>
        </w:rPr>
        <w:t>and on</w:t>
      </w:r>
      <w:r w:rsidR="00574E31">
        <w:rPr>
          <w:rFonts w:ascii="Calibri" w:eastAsia="Calibri" w:hAnsi="Calibri" w:cs="Calibri"/>
        </w:rPr>
        <w:t xml:space="preserve"> </w:t>
      </w:r>
      <w:r w:rsidR="0016285A">
        <w:rPr>
          <w:rFonts w:ascii="Calibri" w:eastAsia="Calibri" w:hAnsi="Calibri" w:cs="Calibri"/>
        </w:rPr>
        <w:t xml:space="preserve">best practices related to city and elected official use of </w:t>
      </w:r>
      <w:r w:rsidR="00574E31">
        <w:rPr>
          <w:rFonts w:ascii="Calibri" w:eastAsia="Calibri" w:hAnsi="Calibri" w:cs="Calibri"/>
        </w:rPr>
        <w:t>social media</w:t>
      </w:r>
      <w:r w:rsidR="0016285A">
        <w:rPr>
          <w:rFonts w:ascii="Calibri" w:eastAsia="Calibri" w:hAnsi="Calibri" w:cs="Calibri"/>
        </w:rPr>
        <w:t>.</w:t>
      </w:r>
    </w:p>
    <w:p w14:paraId="5FA8E551" w14:textId="77777777" w:rsidR="002A31FD" w:rsidRPr="002A31FD" w:rsidRDefault="002A31FD" w:rsidP="002A31FD">
      <w:pPr>
        <w:rPr>
          <w:rFonts w:ascii="Calibri" w:eastAsia="Calibri" w:hAnsi="Calibri" w:cs="Calibri"/>
        </w:rPr>
      </w:pPr>
    </w:p>
    <w:p w14:paraId="2A58B229" w14:textId="6D723C80" w:rsidR="00F34B0A" w:rsidRDefault="0066C652" w:rsidP="008A5562">
      <w:pPr>
        <w:pStyle w:val="ListParagraph"/>
        <w:numPr>
          <w:ilvl w:val="0"/>
          <w:numId w:val="1"/>
        </w:numPr>
        <w:rPr>
          <w:rFonts w:ascii="Calibri" w:eastAsia="Calibri" w:hAnsi="Calibri" w:cs="Calibri"/>
          <w:b/>
        </w:rPr>
      </w:pPr>
      <w:r w:rsidRPr="003C2991">
        <w:rPr>
          <w:rFonts w:ascii="Calibri" w:eastAsia="Calibri" w:hAnsi="Calibri" w:cs="Calibri"/>
          <w:b/>
        </w:rPr>
        <w:t>Upcoming Events</w:t>
      </w:r>
    </w:p>
    <w:p w14:paraId="011C2E22" w14:textId="09EA730A" w:rsidR="005C02A4" w:rsidRDefault="006F0636" w:rsidP="005C02A4">
      <w:pPr>
        <w:rPr>
          <w:rFonts w:asciiTheme="minorHAnsi" w:eastAsiaTheme="minorEastAsia" w:hAnsiTheme="minorHAnsi" w:cstheme="minorBidi"/>
          <w:color w:val="000000" w:themeColor="text1"/>
        </w:rPr>
      </w:pPr>
      <w:r>
        <w:rPr>
          <w:rFonts w:ascii="Calibri" w:eastAsia="Calibri" w:hAnsi="Calibri" w:cs="Calibri"/>
        </w:rPr>
        <w:t xml:space="preserve">Chair Prince said there will be </w:t>
      </w:r>
      <w:r w:rsidR="005C02A4">
        <w:rPr>
          <w:rFonts w:asciiTheme="minorHAnsi" w:eastAsiaTheme="minorEastAsia" w:hAnsiTheme="minorHAnsi" w:cstheme="minorBidi"/>
          <w:color w:val="000000" w:themeColor="text1"/>
        </w:rPr>
        <w:t>an SCA Networking Dinner on Wednesday, July 31, 2019 at the Renton Pavilion and Event Center. The guest speaker is Greater Seattle Partners CEO Brian McGowan and the sponsor is Boeing. There will be an SCA Networking Dinner on Wednesday, September 25, 2019 at Embassy Suites Tukwila. The guest speaker is Commissioner of Public Lands Hilary Franz and the sponsor is Foster Pepper. There will be an SCA Networking Dinner on Wednesday, October 30, 2019 at the Renton Pavilion and Event Center. The guest speaker is to be determined and the sponsor is Sound Transit. The SCA Annual Meeting will take place Wednesday, December 4, 2019 at the Renton Pavilion and Event Center</w:t>
      </w:r>
      <w:r w:rsidR="000F4113">
        <w:rPr>
          <w:rFonts w:asciiTheme="minorHAnsi" w:eastAsiaTheme="minorEastAsia" w:hAnsiTheme="minorHAnsi" w:cstheme="minorBidi"/>
          <w:color w:val="000000" w:themeColor="text1"/>
        </w:rPr>
        <w:t>, with sponsor Comcast</w:t>
      </w:r>
      <w:r w:rsidR="005C02A4">
        <w:rPr>
          <w:rFonts w:asciiTheme="minorHAnsi" w:eastAsiaTheme="minorEastAsia" w:hAnsiTheme="minorHAnsi" w:cstheme="minorBidi"/>
          <w:color w:val="000000" w:themeColor="text1"/>
        </w:rPr>
        <w:t>. All SCA Networking Dinners and the Annual Meeting are from 5:30 to 8:00 PM.</w:t>
      </w:r>
    </w:p>
    <w:p w14:paraId="65667608" w14:textId="1A622163" w:rsidR="005E06F3" w:rsidRPr="00AB223B" w:rsidRDefault="006F0636" w:rsidP="00E34501">
      <w:pPr>
        <w:rPr>
          <w:rFonts w:ascii="Calibri" w:eastAsia="Calibri" w:hAnsi="Calibri" w:cs="Calibri"/>
        </w:rPr>
      </w:pPr>
      <w:r>
        <w:rPr>
          <w:rFonts w:ascii="Calibri" w:eastAsia="Calibri" w:hAnsi="Calibri" w:cs="Calibri"/>
        </w:rPr>
        <w:t>Chair Prince said the</w:t>
      </w:r>
      <w:r w:rsidR="00E34501">
        <w:rPr>
          <w:rFonts w:ascii="Calibri" w:eastAsia="Calibri" w:hAnsi="Calibri" w:cs="Calibri"/>
        </w:rPr>
        <w:t xml:space="preserve"> next PIC meeting will be held on </w:t>
      </w:r>
      <w:r w:rsidR="00C361E3">
        <w:rPr>
          <w:rFonts w:ascii="Calibri" w:eastAsia="Calibri" w:hAnsi="Calibri" w:cs="Calibri"/>
        </w:rPr>
        <w:t>September</w:t>
      </w:r>
      <w:r w:rsidR="00E34501">
        <w:rPr>
          <w:rFonts w:ascii="Calibri" w:eastAsia="Calibri" w:hAnsi="Calibri" w:cs="Calibri"/>
        </w:rPr>
        <w:t xml:space="preserve"> 1</w:t>
      </w:r>
      <w:r w:rsidR="00C361E3">
        <w:rPr>
          <w:rFonts w:ascii="Calibri" w:eastAsia="Calibri" w:hAnsi="Calibri" w:cs="Calibri"/>
        </w:rPr>
        <w:t>1</w:t>
      </w:r>
      <w:r w:rsidR="00425618">
        <w:rPr>
          <w:rFonts w:ascii="Calibri" w:eastAsia="Calibri" w:hAnsi="Calibri" w:cs="Calibri"/>
        </w:rPr>
        <w:t>, 2019 at 7:00 PM at Renton City Hall</w:t>
      </w:r>
      <w:r w:rsidR="00FF0D84">
        <w:rPr>
          <w:rFonts w:ascii="Calibri" w:eastAsia="Calibri" w:hAnsi="Calibri" w:cs="Calibri"/>
        </w:rPr>
        <w:t xml:space="preserve"> </w:t>
      </w:r>
      <w:r w:rsidR="00767FF3">
        <w:rPr>
          <w:rFonts w:ascii="Calibri" w:eastAsia="Calibri" w:hAnsi="Calibri" w:cs="Calibri"/>
        </w:rPr>
        <w:t>(pre-PIC workshop at 6:00 PM)</w:t>
      </w:r>
      <w:r w:rsidR="00425618">
        <w:rPr>
          <w:rFonts w:ascii="Calibri" w:eastAsia="Calibri" w:hAnsi="Calibri" w:cs="Calibri"/>
        </w:rPr>
        <w:t>.</w:t>
      </w:r>
    </w:p>
    <w:p w14:paraId="7EBE4B94" w14:textId="77777777" w:rsidR="005E06F3" w:rsidRDefault="005E06F3" w:rsidP="005E06F3">
      <w:pPr>
        <w:pStyle w:val="ListParagraph"/>
        <w:ind w:left="360"/>
        <w:rPr>
          <w:rFonts w:ascii="Calibri" w:eastAsia="Calibri" w:hAnsi="Calibri" w:cs="Calibri"/>
        </w:rPr>
      </w:pPr>
    </w:p>
    <w:p w14:paraId="58C49D21" w14:textId="09CCE89D" w:rsidR="00425618" w:rsidRDefault="00425618" w:rsidP="00425618">
      <w:pPr>
        <w:pStyle w:val="ListParagraph"/>
        <w:numPr>
          <w:ilvl w:val="0"/>
          <w:numId w:val="1"/>
        </w:numPr>
        <w:rPr>
          <w:rFonts w:asciiTheme="minorHAnsi" w:eastAsiaTheme="minorEastAsia" w:hAnsiTheme="minorHAnsi" w:cstheme="minorBidi"/>
          <w:b/>
          <w:bCs/>
        </w:rPr>
      </w:pPr>
      <w:r>
        <w:rPr>
          <w:rFonts w:asciiTheme="minorHAnsi" w:eastAsiaTheme="minorEastAsia" w:hAnsiTheme="minorHAnsi" w:cstheme="minorBidi"/>
          <w:b/>
          <w:bCs/>
        </w:rPr>
        <w:t>For the Good of the Order</w:t>
      </w:r>
    </w:p>
    <w:p w14:paraId="1504788C" w14:textId="00C3A4B5" w:rsidR="00425618" w:rsidRDefault="00767FF3" w:rsidP="00425618">
      <w:pPr>
        <w:rPr>
          <w:rFonts w:asciiTheme="minorHAnsi" w:eastAsiaTheme="minorEastAsia" w:hAnsiTheme="minorHAnsi" w:cstheme="minorBidi"/>
          <w:bCs/>
        </w:rPr>
      </w:pPr>
      <w:r>
        <w:rPr>
          <w:rFonts w:asciiTheme="minorHAnsi" w:eastAsiaTheme="minorEastAsia" w:hAnsiTheme="minorHAnsi" w:cstheme="minorBidi"/>
          <w:bCs/>
        </w:rPr>
        <w:lastRenderedPageBreak/>
        <w:t xml:space="preserve">Councilmember Hank Margeson, Redmond, </w:t>
      </w:r>
      <w:r w:rsidR="001B1978">
        <w:rPr>
          <w:rFonts w:asciiTheme="minorHAnsi" w:eastAsiaTheme="minorEastAsia" w:hAnsiTheme="minorHAnsi" w:cstheme="minorBidi"/>
          <w:bCs/>
        </w:rPr>
        <w:t>i</w:t>
      </w:r>
      <w:r w:rsidR="009A7023">
        <w:rPr>
          <w:rFonts w:asciiTheme="minorHAnsi" w:eastAsiaTheme="minorEastAsia" w:hAnsiTheme="minorHAnsi" w:cstheme="minorBidi"/>
          <w:bCs/>
        </w:rPr>
        <w:t xml:space="preserve">nvited members to come out to the </w:t>
      </w:r>
      <w:hyperlink r:id="rId22" w:history="1">
        <w:r w:rsidR="009A7023" w:rsidRPr="00373B64">
          <w:rPr>
            <w:rStyle w:val="Hyperlink"/>
            <w:rFonts w:asciiTheme="minorHAnsi" w:eastAsiaTheme="minorEastAsia" w:hAnsiTheme="minorHAnsi" w:cstheme="minorBidi"/>
            <w:bCs/>
          </w:rPr>
          <w:t>79</w:t>
        </w:r>
        <w:r w:rsidR="009A7023" w:rsidRPr="00373B64">
          <w:rPr>
            <w:rStyle w:val="Hyperlink"/>
            <w:rFonts w:asciiTheme="minorHAnsi" w:eastAsiaTheme="minorEastAsia" w:hAnsiTheme="minorHAnsi" w:cstheme="minorBidi"/>
            <w:bCs/>
            <w:vertAlign w:val="superscript"/>
          </w:rPr>
          <w:t>th</w:t>
        </w:r>
        <w:r w:rsidR="009A7023" w:rsidRPr="00373B64">
          <w:rPr>
            <w:rStyle w:val="Hyperlink"/>
            <w:rFonts w:asciiTheme="minorHAnsi" w:eastAsiaTheme="minorEastAsia" w:hAnsiTheme="minorHAnsi" w:cstheme="minorBidi"/>
            <w:bCs/>
          </w:rPr>
          <w:t xml:space="preserve"> Annual Redmond Derby Days</w:t>
        </w:r>
      </w:hyperlink>
      <w:r w:rsidR="009A7023">
        <w:rPr>
          <w:rFonts w:asciiTheme="minorHAnsi" w:eastAsiaTheme="minorEastAsia" w:hAnsiTheme="minorHAnsi" w:cstheme="minorBidi"/>
          <w:bCs/>
        </w:rPr>
        <w:t xml:space="preserve"> summer festival on July 12 and 13.</w:t>
      </w:r>
    </w:p>
    <w:p w14:paraId="6C926880" w14:textId="47BFF1E8" w:rsidR="00373B64" w:rsidRDefault="00373B64" w:rsidP="00425618">
      <w:pPr>
        <w:rPr>
          <w:rFonts w:asciiTheme="minorHAnsi" w:eastAsiaTheme="minorEastAsia" w:hAnsiTheme="minorHAnsi" w:cstheme="minorBidi"/>
          <w:bCs/>
        </w:rPr>
      </w:pPr>
    </w:p>
    <w:p w14:paraId="29B03CF4" w14:textId="3D89BA0E" w:rsidR="00373B64" w:rsidRDefault="00373B64" w:rsidP="00425618">
      <w:pPr>
        <w:rPr>
          <w:rFonts w:asciiTheme="minorHAnsi" w:eastAsiaTheme="minorEastAsia" w:hAnsiTheme="minorHAnsi" w:cstheme="minorBidi"/>
          <w:bCs/>
        </w:rPr>
      </w:pPr>
      <w:r>
        <w:rPr>
          <w:rFonts w:asciiTheme="minorHAnsi" w:eastAsiaTheme="minorEastAsia" w:hAnsiTheme="minorHAnsi" w:cstheme="minorBidi"/>
          <w:bCs/>
        </w:rPr>
        <w:t xml:space="preserve">Councilmember James McNeal, Bothell, </w:t>
      </w:r>
      <w:r w:rsidR="00417D21">
        <w:rPr>
          <w:rFonts w:asciiTheme="minorHAnsi" w:eastAsiaTheme="minorEastAsia" w:hAnsiTheme="minorHAnsi" w:cstheme="minorBidi"/>
          <w:bCs/>
        </w:rPr>
        <w:t xml:space="preserve">invited members to participate in the </w:t>
      </w:r>
      <w:hyperlink r:id="rId23" w:history="1">
        <w:r w:rsidR="00E12E34" w:rsidRPr="001466CD">
          <w:rPr>
            <w:rStyle w:val="Hyperlink"/>
            <w:rFonts w:asciiTheme="minorHAnsi" w:eastAsiaTheme="minorEastAsia" w:hAnsiTheme="minorHAnsi" w:cstheme="minorBidi"/>
            <w:bCs/>
          </w:rPr>
          <w:t>2</w:t>
        </w:r>
        <w:r w:rsidR="001B63F8" w:rsidRPr="001466CD">
          <w:rPr>
            <w:rStyle w:val="Hyperlink"/>
            <w:rFonts w:asciiTheme="minorHAnsi" w:eastAsiaTheme="minorEastAsia" w:hAnsiTheme="minorHAnsi" w:cstheme="minorBidi"/>
            <w:bCs/>
          </w:rPr>
          <w:t>019 Wellness Walk for Black Men’s Health</w:t>
        </w:r>
      </w:hyperlink>
      <w:r w:rsidR="00EF3EC9">
        <w:rPr>
          <w:rFonts w:asciiTheme="minorHAnsi" w:eastAsiaTheme="minorEastAsia" w:hAnsiTheme="minorHAnsi" w:cstheme="minorBidi"/>
          <w:bCs/>
        </w:rPr>
        <w:t xml:space="preserve"> on July 20 at Renton Memorial Stadium</w:t>
      </w:r>
      <w:r w:rsidR="001B63F8">
        <w:rPr>
          <w:rFonts w:asciiTheme="minorHAnsi" w:eastAsiaTheme="minorEastAsia" w:hAnsiTheme="minorHAnsi" w:cstheme="minorBidi"/>
          <w:bCs/>
        </w:rPr>
        <w:t>. The annual event</w:t>
      </w:r>
      <w:r w:rsidR="00EF3EC9">
        <w:rPr>
          <w:rFonts w:asciiTheme="minorHAnsi" w:eastAsiaTheme="minorEastAsia" w:hAnsiTheme="minorHAnsi" w:cstheme="minorBidi"/>
          <w:bCs/>
        </w:rPr>
        <w:t xml:space="preserve"> </w:t>
      </w:r>
      <w:r w:rsidR="005A47B0">
        <w:rPr>
          <w:rFonts w:asciiTheme="minorHAnsi" w:eastAsiaTheme="minorEastAsia" w:hAnsiTheme="minorHAnsi" w:cstheme="minorBidi"/>
          <w:bCs/>
        </w:rPr>
        <w:t>is part of the National African American Male Wellness Initiative</w:t>
      </w:r>
      <w:r w:rsidR="00A05D89">
        <w:rPr>
          <w:rFonts w:asciiTheme="minorHAnsi" w:eastAsiaTheme="minorEastAsia" w:hAnsiTheme="minorHAnsi" w:cstheme="minorBidi"/>
          <w:bCs/>
        </w:rPr>
        <w:t xml:space="preserve"> to empower </w:t>
      </w:r>
      <w:r w:rsidR="001466CD">
        <w:rPr>
          <w:rFonts w:asciiTheme="minorHAnsi" w:eastAsiaTheme="minorEastAsia" w:hAnsiTheme="minorHAnsi" w:cstheme="minorBidi"/>
          <w:bCs/>
        </w:rPr>
        <w:t xml:space="preserve">black </w:t>
      </w:r>
      <w:r w:rsidR="00A05D89">
        <w:rPr>
          <w:rFonts w:asciiTheme="minorHAnsi" w:eastAsiaTheme="minorEastAsia" w:hAnsiTheme="minorHAnsi" w:cstheme="minorBidi"/>
          <w:bCs/>
        </w:rPr>
        <w:t xml:space="preserve">men </w:t>
      </w:r>
      <w:r w:rsidR="00242CC3">
        <w:rPr>
          <w:rFonts w:asciiTheme="minorHAnsi" w:eastAsiaTheme="minorEastAsia" w:hAnsiTheme="minorHAnsi" w:cstheme="minorBidi"/>
          <w:bCs/>
        </w:rPr>
        <w:t xml:space="preserve">through awareness and free health screenings to </w:t>
      </w:r>
      <w:r w:rsidR="002A5000">
        <w:rPr>
          <w:rFonts w:asciiTheme="minorHAnsi" w:eastAsiaTheme="minorEastAsia" w:hAnsiTheme="minorHAnsi" w:cstheme="minorBidi"/>
          <w:bCs/>
        </w:rPr>
        <w:t>take charge of their health.</w:t>
      </w:r>
      <w:r w:rsidR="005A47B0">
        <w:rPr>
          <w:rFonts w:asciiTheme="minorHAnsi" w:eastAsiaTheme="minorEastAsia" w:hAnsiTheme="minorHAnsi" w:cstheme="minorBidi"/>
          <w:bCs/>
        </w:rPr>
        <w:t xml:space="preserve"> </w:t>
      </w:r>
      <w:r w:rsidR="00233D94">
        <w:rPr>
          <w:rFonts w:asciiTheme="minorHAnsi" w:eastAsiaTheme="minorEastAsia" w:hAnsiTheme="minorHAnsi" w:cstheme="minorBidi"/>
          <w:bCs/>
        </w:rPr>
        <w:t xml:space="preserve">The Wellness Walk was </w:t>
      </w:r>
      <w:r w:rsidR="00F32F83">
        <w:rPr>
          <w:rFonts w:asciiTheme="minorHAnsi" w:eastAsiaTheme="minorEastAsia" w:hAnsiTheme="minorHAnsi" w:cstheme="minorBidi"/>
          <w:bCs/>
        </w:rPr>
        <w:t>first launched in Ohio and has since expanded to six cities outside of the state, including the City of Renton.</w:t>
      </w:r>
      <w:r w:rsidR="00A876C3">
        <w:rPr>
          <w:rFonts w:asciiTheme="minorHAnsi" w:eastAsiaTheme="minorEastAsia" w:hAnsiTheme="minorHAnsi" w:cstheme="minorBidi"/>
          <w:bCs/>
        </w:rPr>
        <w:t xml:space="preserve"> Families and community members are </w:t>
      </w:r>
      <w:r w:rsidR="009B7678">
        <w:rPr>
          <w:rFonts w:asciiTheme="minorHAnsi" w:eastAsiaTheme="minorEastAsia" w:hAnsiTheme="minorHAnsi" w:cstheme="minorBidi"/>
          <w:bCs/>
        </w:rPr>
        <w:t>all encouraged to join in the event to raise awareness</w:t>
      </w:r>
      <w:r w:rsidR="00020EFB">
        <w:rPr>
          <w:rFonts w:asciiTheme="minorHAnsi" w:eastAsiaTheme="minorEastAsia" w:hAnsiTheme="minorHAnsi" w:cstheme="minorBidi"/>
          <w:bCs/>
        </w:rPr>
        <w:t xml:space="preserve"> </w:t>
      </w:r>
      <w:r w:rsidR="00255D7F">
        <w:rPr>
          <w:rFonts w:asciiTheme="minorHAnsi" w:eastAsiaTheme="minorEastAsia" w:hAnsiTheme="minorHAnsi" w:cstheme="minorBidi"/>
          <w:bCs/>
        </w:rPr>
        <w:t>and</w:t>
      </w:r>
      <w:r w:rsidR="00020EFB">
        <w:rPr>
          <w:rFonts w:asciiTheme="minorHAnsi" w:eastAsiaTheme="minorEastAsia" w:hAnsiTheme="minorHAnsi" w:cstheme="minorBidi"/>
          <w:bCs/>
        </w:rPr>
        <w:t xml:space="preserve"> address disparate health outcomes</w:t>
      </w:r>
      <w:r w:rsidR="00EF5757">
        <w:rPr>
          <w:rFonts w:asciiTheme="minorHAnsi" w:eastAsiaTheme="minorEastAsia" w:hAnsiTheme="minorHAnsi" w:cstheme="minorBidi"/>
          <w:bCs/>
        </w:rPr>
        <w:t>.</w:t>
      </w:r>
    </w:p>
    <w:p w14:paraId="67B37EC7" w14:textId="6C13945F" w:rsidR="00EF5757" w:rsidRDefault="00EF5757" w:rsidP="00425618">
      <w:pPr>
        <w:rPr>
          <w:rFonts w:asciiTheme="minorHAnsi" w:eastAsiaTheme="minorEastAsia" w:hAnsiTheme="minorHAnsi" w:cstheme="minorBidi"/>
          <w:bCs/>
        </w:rPr>
      </w:pPr>
    </w:p>
    <w:p w14:paraId="462FF8EC" w14:textId="2C1A637C" w:rsidR="00EF5757" w:rsidRDefault="00EF5757" w:rsidP="00425618">
      <w:pPr>
        <w:rPr>
          <w:rFonts w:asciiTheme="minorHAnsi" w:eastAsiaTheme="minorEastAsia" w:hAnsiTheme="minorHAnsi" w:cstheme="minorBidi"/>
          <w:bCs/>
        </w:rPr>
      </w:pPr>
      <w:r>
        <w:rPr>
          <w:rFonts w:asciiTheme="minorHAnsi" w:eastAsiaTheme="minorEastAsia" w:hAnsiTheme="minorHAnsi" w:cstheme="minorBidi"/>
          <w:bCs/>
        </w:rPr>
        <w:t xml:space="preserve">Councilmember Lydia Assefa-Dawson, </w:t>
      </w:r>
      <w:r w:rsidR="00441F17">
        <w:rPr>
          <w:rFonts w:asciiTheme="minorHAnsi" w:eastAsiaTheme="minorEastAsia" w:hAnsiTheme="minorHAnsi" w:cstheme="minorBidi"/>
          <w:bCs/>
        </w:rPr>
        <w:t>Federal Way</w:t>
      </w:r>
      <w:r w:rsidR="00A57943">
        <w:rPr>
          <w:rFonts w:asciiTheme="minorHAnsi" w:eastAsiaTheme="minorEastAsia" w:hAnsiTheme="minorHAnsi" w:cstheme="minorBidi"/>
          <w:bCs/>
        </w:rPr>
        <w:t>, said the city would be sending an advisory</w:t>
      </w:r>
      <w:r w:rsidR="00023F00">
        <w:rPr>
          <w:rFonts w:asciiTheme="minorHAnsi" w:eastAsiaTheme="minorEastAsia" w:hAnsiTheme="minorHAnsi" w:cstheme="minorBidi"/>
          <w:bCs/>
        </w:rPr>
        <w:t xml:space="preserve"> measure to voters </w:t>
      </w:r>
      <w:r w:rsidR="0019741D">
        <w:rPr>
          <w:rFonts w:asciiTheme="minorHAnsi" w:eastAsiaTheme="minorEastAsia" w:hAnsiTheme="minorHAnsi" w:cstheme="minorBidi"/>
          <w:bCs/>
        </w:rPr>
        <w:t>asking</w:t>
      </w:r>
      <w:r w:rsidR="00023F00">
        <w:rPr>
          <w:rFonts w:asciiTheme="minorHAnsi" w:eastAsiaTheme="minorEastAsia" w:hAnsiTheme="minorHAnsi" w:cstheme="minorBidi"/>
          <w:bCs/>
        </w:rPr>
        <w:t xml:space="preserve"> whether the city should lift its existing moratorium on marij</w:t>
      </w:r>
      <w:r w:rsidR="0019741D">
        <w:rPr>
          <w:rFonts w:asciiTheme="minorHAnsi" w:eastAsiaTheme="minorEastAsia" w:hAnsiTheme="minorHAnsi" w:cstheme="minorBidi"/>
          <w:bCs/>
        </w:rPr>
        <w:t>uana retailers.</w:t>
      </w:r>
    </w:p>
    <w:p w14:paraId="0B67504F" w14:textId="1580AC63" w:rsidR="0019741D" w:rsidRDefault="0019741D" w:rsidP="00425618">
      <w:pPr>
        <w:rPr>
          <w:rFonts w:asciiTheme="minorHAnsi" w:eastAsiaTheme="minorEastAsia" w:hAnsiTheme="minorHAnsi" w:cstheme="minorBidi"/>
          <w:bCs/>
        </w:rPr>
      </w:pPr>
    </w:p>
    <w:p w14:paraId="04620299" w14:textId="5DFDA4FE" w:rsidR="0019741D" w:rsidRPr="00767FF3" w:rsidRDefault="0019741D" w:rsidP="00425618">
      <w:pPr>
        <w:rPr>
          <w:rFonts w:asciiTheme="minorHAnsi" w:eastAsiaTheme="minorEastAsia" w:hAnsiTheme="minorHAnsi" w:cstheme="minorBidi"/>
          <w:bCs/>
        </w:rPr>
      </w:pPr>
      <w:r>
        <w:rPr>
          <w:rFonts w:asciiTheme="minorHAnsi" w:eastAsiaTheme="minorEastAsia" w:hAnsiTheme="minorHAnsi" w:cstheme="minorBidi"/>
          <w:bCs/>
        </w:rPr>
        <w:t>Councilmember Janice Zahn, Bellevue, asked whe</w:t>
      </w:r>
      <w:r w:rsidR="00097C79">
        <w:rPr>
          <w:rFonts w:asciiTheme="minorHAnsi" w:eastAsiaTheme="minorEastAsia" w:hAnsiTheme="minorHAnsi" w:cstheme="minorBidi"/>
          <w:bCs/>
        </w:rPr>
        <w:t xml:space="preserve">ther </w:t>
      </w:r>
      <w:r w:rsidR="0051072C">
        <w:rPr>
          <w:rFonts w:asciiTheme="minorHAnsi" w:eastAsiaTheme="minorEastAsia" w:hAnsiTheme="minorHAnsi" w:cstheme="minorBidi"/>
          <w:bCs/>
        </w:rPr>
        <w:t>in light of recent earthquake activity on the west coast SCA should host a pre-PIC workshop on disaster preparedness. SCA Executive Director Dawson</w:t>
      </w:r>
      <w:r w:rsidR="00BC2245">
        <w:rPr>
          <w:rFonts w:asciiTheme="minorHAnsi" w:eastAsiaTheme="minorEastAsia" w:hAnsiTheme="minorHAnsi" w:cstheme="minorBidi"/>
          <w:bCs/>
        </w:rPr>
        <w:t xml:space="preserve"> </w:t>
      </w:r>
      <w:r w:rsidR="000F4113">
        <w:rPr>
          <w:rFonts w:asciiTheme="minorHAnsi" w:eastAsiaTheme="minorEastAsia" w:hAnsiTheme="minorHAnsi" w:cstheme="minorBidi"/>
          <w:bCs/>
        </w:rPr>
        <w:t xml:space="preserve">noted </w:t>
      </w:r>
      <w:r w:rsidR="00BC2245">
        <w:rPr>
          <w:rFonts w:asciiTheme="minorHAnsi" w:eastAsiaTheme="minorEastAsia" w:hAnsiTheme="minorHAnsi" w:cstheme="minorBidi"/>
          <w:bCs/>
        </w:rPr>
        <w:t xml:space="preserve">that a pre-PIC workshop on </w:t>
      </w:r>
      <w:r w:rsidR="000F4113">
        <w:rPr>
          <w:rFonts w:asciiTheme="minorHAnsi" w:eastAsiaTheme="minorEastAsia" w:hAnsiTheme="minorHAnsi" w:cstheme="minorBidi"/>
          <w:bCs/>
        </w:rPr>
        <w:t>emergency management</w:t>
      </w:r>
      <w:r w:rsidR="00BC2245">
        <w:rPr>
          <w:rFonts w:asciiTheme="minorHAnsi" w:eastAsiaTheme="minorEastAsia" w:hAnsiTheme="minorHAnsi" w:cstheme="minorBidi"/>
          <w:bCs/>
        </w:rPr>
        <w:t xml:space="preserve"> was held </w:t>
      </w:r>
      <w:r w:rsidR="0072033D">
        <w:rPr>
          <w:rFonts w:asciiTheme="minorHAnsi" w:eastAsiaTheme="minorEastAsia" w:hAnsiTheme="minorHAnsi" w:cstheme="minorBidi"/>
          <w:bCs/>
        </w:rPr>
        <w:t>i</w:t>
      </w:r>
      <w:r w:rsidR="009D514C">
        <w:rPr>
          <w:rFonts w:asciiTheme="minorHAnsi" w:eastAsiaTheme="minorEastAsia" w:hAnsiTheme="minorHAnsi" w:cstheme="minorBidi"/>
          <w:bCs/>
        </w:rPr>
        <w:t>n January, but that if there was interest from members in another worksh</w:t>
      </w:r>
      <w:r w:rsidR="00F92A15">
        <w:rPr>
          <w:rFonts w:asciiTheme="minorHAnsi" w:eastAsiaTheme="minorEastAsia" w:hAnsiTheme="minorHAnsi" w:cstheme="minorBidi"/>
          <w:bCs/>
        </w:rPr>
        <w:t xml:space="preserve">op that could be </w:t>
      </w:r>
      <w:r w:rsidR="004E11C2">
        <w:rPr>
          <w:rFonts w:asciiTheme="minorHAnsi" w:eastAsiaTheme="minorEastAsia" w:hAnsiTheme="minorHAnsi" w:cstheme="minorBidi"/>
          <w:bCs/>
        </w:rPr>
        <w:t>considered</w:t>
      </w:r>
      <w:r w:rsidR="00F92A15">
        <w:rPr>
          <w:rFonts w:asciiTheme="minorHAnsi" w:eastAsiaTheme="minorEastAsia" w:hAnsiTheme="minorHAnsi" w:cstheme="minorBidi"/>
          <w:bCs/>
        </w:rPr>
        <w:t>.</w:t>
      </w:r>
    </w:p>
    <w:p w14:paraId="56B1A29F" w14:textId="77777777" w:rsidR="00767FF3" w:rsidRPr="00425618" w:rsidRDefault="00767FF3" w:rsidP="00425618">
      <w:pPr>
        <w:rPr>
          <w:rFonts w:asciiTheme="minorHAnsi" w:eastAsiaTheme="minorEastAsia" w:hAnsiTheme="minorHAnsi" w:cstheme="minorBidi"/>
          <w:b/>
          <w:bCs/>
        </w:rPr>
      </w:pPr>
    </w:p>
    <w:p w14:paraId="4F8D2E48" w14:textId="332620C9" w:rsidR="0008724A" w:rsidRPr="00425618" w:rsidRDefault="0066C652" w:rsidP="00425618">
      <w:pPr>
        <w:pStyle w:val="ListParagraph"/>
        <w:numPr>
          <w:ilvl w:val="0"/>
          <w:numId w:val="1"/>
        </w:numPr>
        <w:rPr>
          <w:rFonts w:asciiTheme="minorHAnsi" w:eastAsiaTheme="minorEastAsia" w:hAnsiTheme="minorHAnsi" w:cstheme="minorBidi"/>
          <w:b/>
          <w:bCs/>
        </w:rPr>
      </w:pPr>
      <w:r w:rsidRPr="00425618">
        <w:rPr>
          <w:rFonts w:asciiTheme="minorHAnsi" w:eastAsiaTheme="minorEastAsia" w:hAnsiTheme="minorHAnsi" w:cstheme="minorBidi"/>
          <w:b/>
          <w:bCs/>
        </w:rPr>
        <w:t>Adjourn</w:t>
      </w:r>
    </w:p>
    <w:p w14:paraId="76355C04" w14:textId="3DFF04B3" w:rsidR="0080660A" w:rsidRPr="002172D0" w:rsidRDefault="153730E3" w:rsidP="153730E3">
      <w:pPr>
        <w:rPr>
          <w:rFonts w:asciiTheme="minorHAnsi" w:eastAsiaTheme="minorEastAsia" w:hAnsiTheme="minorHAnsi" w:cstheme="minorBidi"/>
        </w:rPr>
      </w:pPr>
      <w:r w:rsidRPr="153730E3">
        <w:rPr>
          <w:rFonts w:asciiTheme="minorHAnsi" w:eastAsiaTheme="minorEastAsia" w:hAnsiTheme="minorHAnsi" w:cstheme="minorBidi"/>
        </w:rPr>
        <w:t>The meeting</w:t>
      </w:r>
      <w:bookmarkStart w:id="1" w:name="_GoBack"/>
      <w:bookmarkEnd w:id="1"/>
      <w:r w:rsidRPr="153730E3">
        <w:rPr>
          <w:rFonts w:asciiTheme="minorHAnsi" w:eastAsiaTheme="minorEastAsia" w:hAnsiTheme="minorHAnsi" w:cstheme="minorBidi"/>
        </w:rPr>
        <w:t xml:space="preserve"> was adjourned a</w:t>
      </w:r>
      <w:r w:rsidR="00C92FEA">
        <w:rPr>
          <w:rFonts w:asciiTheme="minorHAnsi" w:eastAsiaTheme="minorEastAsia" w:hAnsiTheme="minorHAnsi" w:cstheme="minorBidi"/>
        </w:rPr>
        <w:t>t</w:t>
      </w:r>
      <w:r w:rsidR="00D532E4">
        <w:rPr>
          <w:rFonts w:asciiTheme="minorHAnsi" w:eastAsiaTheme="minorEastAsia" w:hAnsiTheme="minorHAnsi" w:cstheme="minorBidi"/>
        </w:rPr>
        <w:t xml:space="preserve"> 8:10</w:t>
      </w:r>
      <w:r w:rsidRPr="153730E3">
        <w:rPr>
          <w:rFonts w:asciiTheme="minorHAnsi" w:eastAsiaTheme="minorEastAsia" w:hAnsiTheme="minorHAnsi" w:cstheme="minorBidi"/>
        </w:rPr>
        <w:t xml:space="preserve"> PM.</w:t>
      </w:r>
      <w:r w:rsidR="0068510D" w:rsidRPr="153730E3">
        <w:rPr>
          <w:rFonts w:asciiTheme="minorHAnsi" w:eastAsiaTheme="minorEastAsia" w:hAnsiTheme="minorHAnsi" w:cstheme="minorBidi"/>
        </w:rPr>
        <w:br w:type="page"/>
      </w:r>
    </w:p>
    <w:p w14:paraId="7817F9D0" w14:textId="759EB9EF" w:rsidR="00443122" w:rsidRPr="002172D0" w:rsidRDefault="0D487E74" w:rsidP="0D487E74">
      <w:pPr>
        <w:jc w:val="center"/>
        <w:rPr>
          <w:rFonts w:asciiTheme="minorHAnsi" w:eastAsiaTheme="minorEastAsia" w:hAnsiTheme="minorHAnsi" w:cstheme="minorBidi"/>
          <w:b/>
          <w:sz w:val="28"/>
          <w:szCs w:val="28"/>
        </w:rPr>
      </w:pPr>
      <w:r w:rsidRPr="2A891A52">
        <w:rPr>
          <w:rFonts w:asciiTheme="minorHAnsi" w:eastAsiaTheme="minorEastAsia" w:hAnsiTheme="minorHAnsi" w:cstheme="minorBidi"/>
          <w:b/>
          <w:sz w:val="28"/>
          <w:szCs w:val="28"/>
        </w:rPr>
        <w:lastRenderedPageBreak/>
        <w:t>Public Issues Committee Meeting</w:t>
      </w:r>
    </w:p>
    <w:p w14:paraId="4AD7A436" w14:textId="1E12B634" w:rsidR="00443122" w:rsidRPr="002172D0" w:rsidRDefault="00D532E4" w:rsidP="1F365BAB">
      <w:pPr>
        <w:jc w:val="center"/>
        <w:rPr>
          <w:rFonts w:asciiTheme="minorHAnsi" w:eastAsiaTheme="minorEastAsia" w:hAnsiTheme="minorHAnsi" w:cstheme="minorBidi"/>
          <w:b/>
          <w:bCs/>
          <w:sz w:val="28"/>
          <w:szCs w:val="28"/>
        </w:rPr>
      </w:pPr>
      <w:r>
        <w:rPr>
          <w:rFonts w:asciiTheme="minorHAnsi" w:eastAsiaTheme="minorEastAsia" w:hAnsiTheme="minorHAnsi" w:cstheme="minorBidi"/>
          <w:b/>
          <w:bCs/>
          <w:sz w:val="28"/>
          <w:szCs w:val="28"/>
        </w:rPr>
        <w:t>July</w:t>
      </w:r>
      <w:r w:rsidR="1F365BAB" w:rsidRPr="1F365BAB">
        <w:rPr>
          <w:rFonts w:asciiTheme="minorHAnsi" w:eastAsiaTheme="minorEastAsia" w:hAnsiTheme="minorHAnsi" w:cstheme="minorBidi"/>
          <w:b/>
          <w:bCs/>
          <w:sz w:val="28"/>
          <w:szCs w:val="28"/>
        </w:rPr>
        <w:t xml:space="preserve"> </w:t>
      </w:r>
      <w:r>
        <w:rPr>
          <w:rFonts w:asciiTheme="minorHAnsi" w:eastAsiaTheme="minorEastAsia" w:hAnsiTheme="minorHAnsi" w:cstheme="minorBidi"/>
          <w:b/>
          <w:bCs/>
          <w:sz w:val="28"/>
          <w:szCs w:val="28"/>
        </w:rPr>
        <w:t>10</w:t>
      </w:r>
      <w:r w:rsidR="1F365BAB" w:rsidRPr="1F365BAB">
        <w:rPr>
          <w:rFonts w:asciiTheme="minorHAnsi" w:eastAsiaTheme="minorEastAsia" w:hAnsiTheme="minorHAnsi" w:cstheme="minorBidi"/>
          <w:b/>
          <w:bCs/>
          <w:sz w:val="28"/>
          <w:szCs w:val="28"/>
        </w:rPr>
        <w:t>, 2019</w:t>
      </w:r>
    </w:p>
    <w:p w14:paraId="4DC38B00" w14:textId="77777777" w:rsidR="00443122" w:rsidRPr="002172D0" w:rsidRDefault="00443122" w:rsidP="004413EB">
      <w:pPr>
        <w:jc w:val="center"/>
        <w:rPr>
          <w:rFonts w:asciiTheme="minorHAnsi" w:hAnsiTheme="minorHAnsi"/>
          <w:b/>
          <w:sz w:val="12"/>
          <w:szCs w:val="12"/>
        </w:rPr>
      </w:pPr>
    </w:p>
    <w:tbl>
      <w:tblPr>
        <w:tblW w:w="7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0"/>
        <w:gridCol w:w="2385"/>
        <w:gridCol w:w="2630"/>
      </w:tblGrid>
      <w:tr w:rsidR="00443122" w:rsidRPr="002172D0" w14:paraId="134497AD" w14:textId="77777777" w:rsidTr="153730E3">
        <w:trPr>
          <w:cantSplit/>
          <w:jc w:val="center"/>
        </w:trPr>
        <w:tc>
          <w:tcPr>
            <w:tcW w:w="2200" w:type="dxa"/>
          </w:tcPr>
          <w:p w14:paraId="61B8619B" w14:textId="77777777" w:rsidR="00443122" w:rsidRPr="002172D0" w:rsidRDefault="0D487E74" w:rsidP="0D487E74">
            <w:pPr>
              <w:rPr>
                <w:rFonts w:asciiTheme="minorHAnsi" w:eastAsiaTheme="minorEastAsia" w:hAnsiTheme="minorHAnsi" w:cstheme="minorBidi"/>
                <w:b/>
                <w:sz w:val="22"/>
                <w:szCs w:val="22"/>
              </w:rPr>
            </w:pPr>
            <w:r w:rsidRPr="2A891A52">
              <w:rPr>
                <w:rFonts w:asciiTheme="minorHAnsi" w:eastAsiaTheme="minorEastAsia" w:hAnsiTheme="minorHAnsi" w:cstheme="minorBidi"/>
                <w:b/>
                <w:sz w:val="22"/>
                <w:szCs w:val="22"/>
              </w:rPr>
              <w:t>City</w:t>
            </w:r>
          </w:p>
        </w:tc>
        <w:tc>
          <w:tcPr>
            <w:tcW w:w="2385" w:type="dxa"/>
          </w:tcPr>
          <w:p w14:paraId="798552A5" w14:textId="77777777" w:rsidR="00443122" w:rsidRPr="002172D0" w:rsidRDefault="0D487E74" w:rsidP="0D487E74">
            <w:pPr>
              <w:jc w:val="center"/>
              <w:rPr>
                <w:rFonts w:asciiTheme="minorHAnsi" w:eastAsiaTheme="minorEastAsia" w:hAnsiTheme="minorHAnsi" w:cstheme="minorBidi"/>
                <w:b/>
                <w:sz w:val="22"/>
                <w:szCs w:val="22"/>
              </w:rPr>
            </w:pPr>
            <w:r w:rsidRPr="2A891A52">
              <w:rPr>
                <w:rFonts w:asciiTheme="minorHAnsi" w:eastAsiaTheme="minorEastAsia" w:hAnsiTheme="minorHAnsi" w:cstheme="minorBidi"/>
                <w:b/>
                <w:sz w:val="22"/>
                <w:szCs w:val="22"/>
              </w:rPr>
              <w:t>Representative</w:t>
            </w:r>
          </w:p>
        </w:tc>
        <w:tc>
          <w:tcPr>
            <w:tcW w:w="2630" w:type="dxa"/>
          </w:tcPr>
          <w:p w14:paraId="0AC06DE5" w14:textId="77777777" w:rsidR="00443122" w:rsidRPr="002172D0" w:rsidRDefault="0D487E74" w:rsidP="0D487E74">
            <w:pPr>
              <w:jc w:val="center"/>
              <w:rPr>
                <w:rFonts w:asciiTheme="minorHAnsi" w:eastAsiaTheme="minorEastAsia" w:hAnsiTheme="minorHAnsi" w:cstheme="minorBidi"/>
                <w:b/>
                <w:sz w:val="22"/>
                <w:szCs w:val="22"/>
              </w:rPr>
            </w:pPr>
            <w:r w:rsidRPr="2A891A52">
              <w:rPr>
                <w:rFonts w:asciiTheme="minorHAnsi" w:eastAsiaTheme="minorEastAsia" w:hAnsiTheme="minorHAnsi" w:cstheme="minorBidi"/>
                <w:b/>
                <w:sz w:val="22"/>
                <w:szCs w:val="22"/>
              </w:rPr>
              <w:t>Alternate</w:t>
            </w:r>
          </w:p>
        </w:tc>
      </w:tr>
      <w:tr w:rsidR="00443122" w:rsidRPr="00425618" w14:paraId="776586C8" w14:textId="77777777" w:rsidTr="00425618">
        <w:trPr>
          <w:cantSplit/>
          <w:jc w:val="center"/>
        </w:trPr>
        <w:tc>
          <w:tcPr>
            <w:tcW w:w="2200" w:type="dxa"/>
            <w:shd w:val="clear" w:color="auto" w:fill="auto"/>
          </w:tcPr>
          <w:p w14:paraId="497B8524"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Algona</w:t>
            </w:r>
          </w:p>
        </w:tc>
        <w:tc>
          <w:tcPr>
            <w:tcW w:w="2385" w:type="dxa"/>
            <w:shd w:val="clear" w:color="auto" w:fill="auto"/>
          </w:tcPr>
          <w:p w14:paraId="22AF7FE2"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Dave Hill</w:t>
            </w:r>
          </w:p>
        </w:tc>
        <w:tc>
          <w:tcPr>
            <w:tcW w:w="2630" w:type="dxa"/>
            <w:shd w:val="clear" w:color="auto" w:fill="auto"/>
          </w:tcPr>
          <w:p w14:paraId="41C9D7B8"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Bill Thomas</w:t>
            </w:r>
          </w:p>
        </w:tc>
      </w:tr>
      <w:tr w:rsidR="00443122" w:rsidRPr="00425618" w14:paraId="363238EC" w14:textId="77777777" w:rsidTr="00425618">
        <w:trPr>
          <w:cantSplit/>
          <w:jc w:val="center"/>
        </w:trPr>
        <w:tc>
          <w:tcPr>
            <w:tcW w:w="2200" w:type="dxa"/>
            <w:shd w:val="clear" w:color="auto" w:fill="auto"/>
          </w:tcPr>
          <w:p w14:paraId="0CF097CD" w14:textId="77777777" w:rsidR="00443122" w:rsidRPr="00814266" w:rsidRDefault="0D487E74"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 xml:space="preserve">Auburn </w:t>
            </w:r>
          </w:p>
        </w:tc>
        <w:tc>
          <w:tcPr>
            <w:tcW w:w="2385" w:type="dxa"/>
            <w:shd w:val="clear" w:color="auto" w:fill="auto"/>
          </w:tcPr>
          <w:p w14:paraId="04FC51BE" w14:textId="77777777" w:rsidR="00443122" w:rsidRPr="00425618" w:rsidRDefault="0D487E74" w:rsidP="0D487E74">
            <w:pPr>
              <w:rPr>
                <w:rFonts w:asciiTheme="minorHAnsi" w:eastAsiaTheme="minorEastAsia" w:hAnsiTheme="minorHAnsi" w:cstheme="minorBidi"/>
                <w:sz w:val="22"/>
                <w:szCs w:val="22"/>
              </w:rPr>
            </w:pPr>
            <w:r w:rsidRPr="00B95E46">
              <w:rPr>
                <w:rFonts w:asciiTheme="minorHAnsi" w:eastAsiaTheme="minorEastAsia" w:hAnsiTheme="minorHAnsi" w:cstheme="minorBidi"/>
                <w:sz w:val="22"/>
                <w:szCs w:val="22"/>
                <w:highlight w:val="lightGray"/>
              </w:rPr>
              <w:t>Nancy Backus</w:t>
            </w:r>
          </w:p>
        </w:tc>
        <w:tc>
          <w:tcPr>
            <w:tcW w:w="2630" w:type="dxa"/>
            <w:shd w:val="clear" w:color="auto" w:fill="auto"/>
          </w:tcPr>
          <w:p w14:paraId="5ED89753"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John Holman</w:t>
            </w:r>
          </w:p>
        </w:tc>
      </w:tr>
      <w:tr w:rsidR="00443122" w:rsidRPr="00425618" w14:paraId="5E067C37" w14:textId="77777777" w:rsidTr="00425618">
        <w:trPr>
          <w:cantSplit/>
          <w:jc w:val="center"/>
        </w:trPr>
        <w:tc>
          <w:tcPr>
            <w:tcW w:w="2200" w:type="dxa"/>
            <w:shd w:val="clear" w:color="auto" w:fill="auto"/>
          </w:tcPr>
          <w:p w14:paraId="3FBE938C" w14:textId="77777777" w:rsidR="00443122" w:rsidRPr="00511804" w:rsidRDefault="0D487E74" w:rsidP="0D487E74">
            <w:pPr>
              <w:rPr>
                <w:rFonts w:asciiTheme="minorHAnsi" w:eastAsiaTheme="minorEastAsia" w:hAnsiTheme="minorHAnsi" w:cstheme="minorBidi"/>
                <w:sz w:val="22"/>
                <w:szCs w:val="22"/>
              </w:rPr>
            </w:pPr>
            <w:r w:rsidRPr="00511804">
              <w:rPr>
                <w:rFonts w:asciiTheme="minorHAnsi" w:eastAsiaTheme="minorEastAsia" w:hAnsiTheme="minorHAnsi" w:cstheme="minorBidi"/>
                <w:sz w:val="22"/>
                <w:szCs w:val="22"/>
              </w:rPr>
              <w:t>Beaux Arts Village</w:t>
            </w:r>
          </w:p>
        </w:tc>
        <w:tc>
          <w:tcPr>
            <w:tcW w:w="2385" w:type="dxa"/>
            <w:shd w:val="clear" w:color="auto" w:fill="auto"/>
          </w:tcPr>
          <w:p w14:paraId="0D2F2539"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Tom Stowe</w:t>
            </w:r>
          </w:p>
        </w:tc>
        <w:tc>
          <w:tcPr>
            <w:tcW w:w="2630" w:type="dxa"/>
            <w:shd w:val="clear" w:color="auto" w:fill="auto"/>
          </w:tcPr>
          <w:p w14:paraId="64B3BA7F"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Aletha Howes</w:t>
            </w:r>
          </w:p>
        </w:tc>
      </w:tr>
      <w:tr w:rsidR="00443122" w:rsidRPr="00425618" w14:paraId="419F1E64" w14:textId="77777777" w:rsidTr="00425618">
        <w:trPr>
          <w:cantSplit/>
          <w:jc w:val="center"/>
        </w:trPr>
        <w:tc>
          <w:tcPr>
            <w:tcW w:w="2200" w:type="dxa"/>
            <w:shd w:val="clear" w:color="auto" w:fill="auto"/>
          </w:tcPr>
          <w:p w14:paraId="39D84144" w14:textId="77777777" w:rsidR="00443122" w:rsidRPr="008D45BD" w:rsidRDefault="0D487E74" w:rsidP="0D487E74">
            <w:pPr>
              <w:rPr>
                <w:rFonts w:asciiTheme="minorHAnsi" w:eastAsiaTheme="minorEastAsia" w:hAnsiTheme="minorHAnsi" w:cstheme="minorBidi"/>
                <w:b/>
                <w:sz w:val="22"/>
                <w:szCs w:val="22"/>
              </w:rPr>
            </w:pPr>
            <w:r w:rsidRPr="008D45BD">
              <w:rPr>
                <w:rFonts w:asciiTheme="minorHAnsi" w:eastAsiaTheme="minorEastAsia" w:hAnsiTheme="minorHAnsi" w:cstheme="minorBidi"/>
                <w:b/>
                <w:sz w:val="22"/>
                <w:szCs w:val="22"/>
              </w:rPr>
              <w:t>Bellevue</w:t>
            </w:r>
          </w:p>
        </w:tc>
        <w:tc>
          <w:tcPr>
            <w:tcW w:w="2385" w:type="dxa"/>
            <w:shd w:val="clear" w:color="auto" w:fill="auto"/>
          </w:tcPr>
          <w:p w14:paraId="384CAE23" w14:textId="77777777" w:rsidR="00443122" w:rsidRPr="00425618" w:rsidRDefault="153730E3" w:rsidP="153730E3">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John Stokes</w:t>
            </w:r>
          </w:p>
        </w:tc>
        <w:tc>
          <w:tcPr>
            <w:tcW w:w="2630" w:type="dxa"/>
            <w:shd w:val="clear" w:color="auto" w:fill="auto"/>
          </w:tcPr>
          <w:p w14:paraId="70C145C9" w14:textId="77777777" w:rsidR="00443122" w:rsidRPr="00A04B74" w:rsidRDefault="0D487E74" w:rsidP="0D487E74">
            <w:pPr>
              <w:rPr>
                <w:rFonts w:asciiTheme="minorHAnsi" w:eastAsiaTheme="minorEastAsia" w:hAnsiTheme="minorHAnsi" w:cstheme="minorBidi"/>
                <w:sz w:val="22"/>
                <w:szCs w:val="22"/>
                <w:highlight w:val="lightGray"/>
              </w:rPr>
            </w:pPr>
            <w:r w:rsidRPr="00A04B74">
              <w:rPr>
                <w:rFonts w:asciiTheme="minorHAnsi" w:eastAsiaTheme="minorEastAsia" w:hAnsiTheme="minorHAnsi" w:cstheme="minorBidi"/>
                <w:sz w:val="22"/>
                <w:szCs w:val="22"/>
                <w:highlight w:val="lightGray"/>
              </w:rPr>
              <w:t>Janice Zahn</w:t>
            </w:r>
          </w:p>
        </w:tc>
      </w:tr>
      <w:tr w:rsidR="00443122" w:rsidRPr="00425618" w14:paraId="1515B2B1" w14:textId="77777777" w:rsidTr="00425618">
        <w:trPr>
          <w:cantSplit/>
          <w:jc w:val="center"/>
        </w:trPr>
        <w:tc>
          <w:tcPr>
            <w:tcW w:w="2200" w:type="dxa"/>
            <w:shd w:val="clear" w:color="auto" w:fill="auto"/>
          </w:tcPr>
          <w:p w14:paraId="105DAB3D" w14:textId="77777777" w:rsidR="00443122" w:rsidRPr="00511804" w:rsidRDefault="0D487E74" w:rsidP="0D487E74">
            <w:pPr>
              <w:rPr>
                <w:rFonts w:asciiTheme="minorHAnsi" w:eastAsiaTheme="minorEastAsia" w:hAnsiTheme="minorHAnsi" w:cstheme="minorBidi"/>
                <w:sz w:val="22"/>
                <w:szCs w:val="22"/>
              </w:rPr>
            </w:pPr>
            <w:r w:rsidRPr="00511804">
              <w:rPr>
                <w:rFonts w:asciiTheme="minorHAnsi" w:eastAsiaTheme="minorEastAsia" w:hAnsiTheme="minorHAnsi" w:cstheme="minorBidi"/>
                <w:sz w:val="22"/>
                <w:szCs w:val="22"/>
              </w:rPr>
              <w:t>Black Diamond</w:t>
            </w:r>
          </w:p>
        </w:tc>
        <w:tc>
          <w:tcPr>
            <w:tcW w:w="2385" w:type="dxa"/>
            <w:shd w:val="clear" w:color="auto" w:fill="auto"/>
          </w:tcPr>
          <w:p w14:paraId="747EEC85"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Janie Edelman</w:t>
            </w:r>
          </w:p>
        </w:tc>
        <w:tc>
          <w:tcPr>
            <w:tcW w:w="2630" w:type="dxa"/>
            <w:shd w:val="clear" w:color="auto" w:fill="auto"/>
          </w:tcPr>
          <w:p w14:paraId="44448E59"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Tamie Deady</w:t>
            </w:r>
          </w:p>
        </w:tc>
      </w:tr>
      <w:tr w:rsidR="00443122" w:rsidRPr="00425618" w14:paraId="59FEF08D" w14:textId="77777777" w:rsidTr="00425618">
        <w:trPr>
          <w:cantSplit/>
          <w:jc w:val="center"/>
        </w:trPr>
        <w:tc>
          <w:tcPr>
            <w:tcW w:w="2200" w:type="dxa"/>
            <w:shd w:val="clear" w:color="auto" w:fill="auto"/>
          </w:tcPr>
          <w:p w14:paraId="7C74F947" w14:textId="77777777" w:rsidR="00443122" w:rsidRPr="00814266" w:rsidRDefault="0D487E74"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 xml:space="preserve">Bothell </w:t>
            </w:r>
          </w:p>
        </w:tc>
        <w:tc>
          <w:tcPr>
            <w:tcW w:w="2385" w:type="dxa"/>
            <w:shd w:val="clear" w:color="auto" w:fill="auto"/>
          </w:tcPr>
          <w:p w14:paraId="2E8C15DA" w14:textId="77777777" w:rsidR="00443122" w:rsidRPr="00A04B74" w:rsidRDefault="0D487E74" w:rsidP="0D487E74">
            <w:pPr>
              <w:rPr>
                <w:rFonts w:asciiTheme="minorHAnsi" w:eastAsiaTheme="minorEastAsia" w:hAnsiTheme="minorHAnsi" w:cstheme="minorBidi"/>
                <w:sz w:val="22"/>
                <w:szCs w:val="22"/>
                <w:highlight w:val="lightGray"/>
              </w:rPr>
            </w:pPr>
            <w:r w:rsidRPr="00A04B74">
              <w:rPr>
                <w:rFonts w:asciiTheme="minorHAnsi" w:eastAsiaTheme="minorEastAsia" w:hAnsiTheme="minorHAnsi" w:cstheme="minorBidi"/>
                <w:sz w:val="22"/>
                <w:szCs w:val="22"/>
                <w:highlight w:val="lightGray"/>
              </w:rPr>
              <w:t>James McNeal</w:t>
            </w:r>
          </w:p>
        </w:tc>
        <w:tc>
          <w:tcPr>
            <w:tcW w:w="2630" w:type="dxa"/>
            <w:shd w:val="clear" w:color="auto" w:fill="auto"/>
          </w:tcPr>
          <w:p w14:paraId="4F2F05D1"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Davina Duerr</w:t>
            </w:r>
          </w:p>
        </w:tc>
      </w:tr>
      <w:tr w:rsidR="00443122" w:rsidRPr="00425618" w14:paraId="534A65A4" w14:textId="77777777" w:rsidTr="00425618">
        <w:trPr>
          <w:cantSplit/>
          <w:jc w:val="center"/>
        </w:trPr>
        <w:tc>
          <w:tcPr>
            <w:tcW w:w="2200" w:type="dxa"/>
            <w:shd w:val="clear" w:color="auto" w:fill="auto"/>
          </w:tcPr>
          <w:p w14:paraId="245F31F5" w14:textId="77777777" w:rsidR="00443122" w:rsidRPr="00814266" w:rsidRDefault="0D487E74"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 xml:space="preserve">Burien </w:t>
            </w:r>
          </w:p>
        </w:tc>
        <w:tc>
          <w:tcPr>
            <w:tcW w:w="2385" w:type="dxa"/>
            <w:shd w:val="clear" w:color="auto" w:fill="auto"/>
          </w:tcPr>
          <w:p w14:paraId="730C4A95" w14:textId="77777777" w:rsidR="00443122" w:rsidRPr="00A04B74" w:rsidRDefault="0D487E74" w:rsidP="0D487E74">
            <w:pPr>
              <w:rPr>
                <w:rFonts w:asciiTheme="minorHAnsi" w:eastAsiaTheme="minorEastAsia" w:hAnsiTheme="minorHAnsi" w:cstheme="minorBidi"/>
                <w:sz w:val="22"/>
                <w:szCs w:val="22"/>
                <w:highlight w:val="lightGray"/>
              </w:rPr>
            </w:pPr>
            <w:r w:rsidRPr="00A04B74">
              <w:rPr>
                <w:rFonts w:asciiTheme="minorHAnsi" w:eastAsiaTheme="minorEastAsia" w:hAnsiTheme="minorHAnsi" w:cstheme="minorBidi"/>
                <w:sz w:val="22"/>
                <w:szCs w:val="22"/>
                <w:highlight w:val="lightGray"/>
              </w:rPr>
              <w:t>Austin Bell</w:t>
            </w:r>
          </w:p>
        </w:tc>
        <w:tc>
          <w:tcPr>
            <w:tcW w:w="2630" w:type="dxa"/>
            <w:shd w:val="clear" w:color="auto" w:fill="auto"/>
          </w:tcPr>
          <w:p w14:paraId="39963A61"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Nancy Tosta</w:t>
            </w:r>
          </w:p>
        </w:tc>
      </w:tr>
      <w:tr w:rsidR="00443122" w:rsidRPr="00425618" w14:paraId="4C4BA203" w14:textId="77777777" w:rsidTr="00425618">
        <w:trPr>
          <w:cantSplit/>
          <w:jc w:val="center"/>
        </w:trPr>
        <w:tc>
          <w:tcPr>
            <w:tcW w:w="2200" w:type="dxa"/>
            <w:shd w:val="clear" w:color="auto" w:fill="auto"/>
          </w:tcPr>
          <w:p w14:paraId="682A2C94" w14:textId="77777777" w:rsidR="00443122" w:rsidRPr="00511804" w:rsidRDefault="0D487E74" w:rsidP="0D487E74">
            <w:pPr>
              <w:rPr>
                <w:rFonts w:asciiTheme="minorHAnsi" w:eastAsiaTheme="minorEastAsia" w:hAnsiTheme="minorHAnsi" w:cstheme="minorBidi"/>
                <w:sz w:val="22"/>
                <w:szCs w:val="22"/>
              </w:rPr>
            </w:pPr>
            <w:r w:rsidRPr="00511804">
              <w:rPr>
                <w:rFonts w:asciiTheme="minorHAnsi" w:eastAsiaTheme="minorEastAsia" w:hAnsiTheme="minorHAnsi" w:cstheme="minorBidi"/>
                <w:sz w:val="22"/>
                <w:szCs w:val="22"/>
              </w:rPr>
              <w:t>Carnation</w:t>
            </w:r>
          </w:p>
        </w:tc>
        <w:tc>
          <w:tcPr>
            <w:tcW w:w="2385" w:type="dxa"/>
            <w:shd w:val="clear" w:color="auto" w:fill="auto"/>
          </w:tcPr>
          <w:p w14:paraId="34FD081A"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Dustin Green</w:t>
            </w:r>
          </w:p>
        </w:tc>
        <w:tc>
          <w:tcPr>
            <w:tcW w:w="2630" w:type="dxa"/>
            <w:shd w:val="clear" w:color="auto" w:fill="auto"/>
          </w:tcPr>
          <w:p w14:paraId="6A2C9B38"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Kim Lisk</w:t>
            </w:r>
          </w:p>
        </w:tc>
      </w:tr>
      <w:tr w:rsidR="00443122" w:rsidRPr="00425618" w14:paraId="27DA5BA7" w14:textId="77777777" w:rsidTr="00425618">
        <w:trPr>
          <w:cantSplit/>
          <w:jc w:val="center"/>
        </w:trPr>
        <w:tc>
          <w:tcPr>
            <w:tcW w:w="2200" w:type="dxa"/>
            <w:shd w:val="clear" w:color="auto" w:fill="auto"/>
          </w:tcPr>
          <w:p w14:paraId="0C9331CC" w14:textId="77777777" w:rsidR="00443122" w:rsidRPr="00814266" w:rsidRDefault="0D487E74"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 xml:space="preserve">Clyde Hill </w:t>
            </w:r>
          </w:p>
        </w:tc>
        <w:tc>
          <w:tcPr>
            <w:tcW w:w="2385" w:type="dxa"/>
            <w:shd w:val="clear" w:color="auto" w:fill="auto"/>
          </w:tcPr>
          <w:p w14:paraId="05EA1762" w14:textId="77777777" w:rsidR="00443122" w:rsidRPr="00A04B74" w:rsidRDefault="0D487E74" w:rsidP="0D487E74">
            <w:pPr>
              <w:rPr>
                <w:rFonts w:asciiTheme="minorHAnsi" w:eastAsiaTheme="minorEastAsia" w:hAnsiTheme="minorHAnsi" w:cstheme="minorBidi"/>
                <w:sz w:val="22"/>
                <w:szCs w:val="22"/>
                <w:highlight w:val="lightGray"/>
              </w:rPr>
            </w:pPr>
            <w:r w:rsidRPr="00A04B74">
              <w:rPr>
                <w:rFonts w:asciiTheme="minorHAnsi" w:eastAsiaTheme="minorEastAsia" w:hAnsiTheme="minorHAnsi" w:cstheme="minorBidi"/>
                <w:sz w:val="22"/>
                <w:szCs w:val="22"/>
                <w:highlight w:val="lightGray"/>
              </w:rPr>
              <w:t xml:space="preserve">Barre Seibert </w:t>
            </w:r>
          </w:p>
        </w:tc>
        <w:tc>
          <w:tcPr>
            <w:tcW w:w="2630" w:type="dxa"/>
            <w:shd w:val="clear" w:color="auto" w:fill="auto"/>
          </w:tcPr>
          <w:p w14:paraId="008FCDE4"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George Martin</w:t>
            </w:r>
          </w:p>
        </w:tc>
      </w:tr>
      <w:tr w:rsidR="00443122" w:rsidRPr="00425618" w14:paraId="032390E2" w14:textId="77777777" w:rsidTr="00425618">
        <w:trPr>
          <w:cantSplit/>
          <w:jc w:val="center"/>
        </w:trPr>
        <w:tc>
          <w:tcPr>
            <w:tcW w:w="2200" w:type="dxa"/>
            <w:shd w:val="clear" w:color="auto" w:fill="auto"/>
          </w:tcPr>
          <w:p w14:paraId="7EFAD581" w14:textId="77777777" w:rsidR="00443122" w:rsidRPr="00814266" w:rsidRDefault="0D487E74"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 xml:space="preserve">Covington </w:t>
            </w:r>
          </w:p>
        </w:tc>
        <w:tc>
          <w:tcPr>
            <w:tcW w:w="2385" w:type="dxa"/>
            <w:shd w:val="clear" w:color="auto" w:fill="auto"/>
          </w:tcPr>
          <w:p w14:paraId="77DDB846" w14:textId="77777777" w:rsidR="00443122" w:rsidRPr="00A04B74" w:rsidRDefault="0D487E74" w:rsidP="0D487E74">
            <w:pPr>
              <w:rPr>
                <w:rFonts w:asciiTheme="minorHAnsi" w:eastAsiaTheme="minorEastAsia" w:hAnsiTheme="minorHAnsi" w:cstheme="minorBidi"/>
                <w:sz w:val="22"/>
                <w:szCs w:val="22"/>
                <w:highlight w:val="lightGray"/>
              </w:rPr>
            </w:pPr>
            <w:r w:rsidRPr="00A04B74">
              <w:rPr>
                <w:rFonts w:asciiTheme="minorHAnsi" w:eastAsiaTheme="minorEastAsia" w:hAnsiTheme="minorHAnsi" w:cstheme="minorBidi"/>
                <w:sz w:val="22"/>
                <w:szCs w:val="22"/>
                <w:highlight w:val="lightGray"/>
              </w:rPr>
              <w:t>Fran Hollums</w:t>
            </w:r>
          </w:p>
        </w:tc>
        <w:tc>
          <w:tcPr>
            <w:tcW w:w="2630" w:type="dxa"/>
            <w:shd w:val="clear" w:color="auto" w:fill="auto"/>
          </w:tcPr>
          <w:p w14:paraId="0FF34826"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Joseph Cimaomo, Jr.</w:t>
            </w:r>
          </w:p>
        </w:tc>
      </w:tr>
      <w:tr w:rsidR="00443122" w:rsidRPr="00425618" w14:paraId="4CCD1C81" w14:textId="77777777" w:rsidTr="00425618">
        <w:trPr>
          <w:cantSplit/>
          <w:jc w:val="center"/>
        </w:trPr>
        <w:tc>
          <w:tcPr>
            <w:tcW w:w="2200" w:type="dxa"/>
            <w:shd w:val="clear" w:color="auto" w:fill="auto"/>
          </w:tcPr>
          <w:p w14:paraId="0679CEA0" w14:textId="77777777" w:rsidR="00443122" w:rsidRPr="00511804" w:rsidRDefault="0D487E74" w:rsidP="0D487E74">
            <w:pPr>
              <w:rPr>
                <w:rFonts w:asciiTheme="minorHAnsi" w:eastAsiaTheme="minorEastAsia" w:hAnsiTheme="minorHAnsi" w:cstheme="minorBidi"/>
                <w:sz w:val="22"/>
                <w:szCs w:val="22"/>
              </w:rPr>
            </w:pPr>
            <w:r w:rsidRPr="00511804">
              <w:rPr>
                <w:rFonts w:asciiTheme="minorHAnsi" w:eastAsiaTheme="minorEastAsia" w:hAnsiTheme="minorHAnsi" w:cstheme="minorBidi"/>
                <w:sz w:val="22"/>
                <w:szCs w:val="22"/>
              </w:rPr>
              <w:t>Des Moines</w:t>
            </w:r>
          </w:p>
        </w:tc>
        <w:tc>
          <w:tcPr>
            <w:tcW w:w="2385" w:type="dxa"/>
            <w:shd w:val="clear" w:color="auto" w:fill="auto"/>
          </w:tcPr>
          <w:p w14:paraId="09F87D2A"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Traci Buxton</w:t>
            </w:r>
          </w:p>
        </w:tc>
        <w:tc>
          <w:tcPr>
            <w:tcW w:w="2630" w:type="dxa"/>
            <w:shd w:val="clear" w:color="auto" w:fill="auto"/>
          </w:tcPr>
          <w:p w14:paraId="1CE65EBC"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Matt Mahoney</w:t>
            </w:r>
          </w:p>
        </w:tc>
      </w:tr>
      <w:tr w:rsidR="00443122" w:rsidRPr="00425618" w14:paraId="481052D0" w14:textId="77777777" w:rsidTr="00425618">
        <w:trPr>
          <w:cantSplit/>
          <w:jc w:val="center"/>
        </w:trPr>
        <w:tc>
          <w:tcPr>
            <w:tcW w:w="2200" w:type="dxa"/>
            <w:shd w:val="clear" w:color="auto" w:fill="auto"/>
          </w:tcPr>
          <w:p w14:paraId="73CB5B60" w14:textId="77777777" w:rsidR="00443122" w:rsidRPr="00814266" w:rsidRDefault="00443122"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Duvall</w:t>
            </w:r>
            <w:r w:rsidRPr="00814266">
              <w:rPr>
                <w:rFonts w:asciiTheme="minorHAnsi" w:eastAsiaTheme="minorEastAsia" w:hAnsiTheme="minorHAnsi" w:cstheme="minorBidi"/>
                <w:b/>
                <w:sz w:val="22"/>
                <w:szCs w:val="22"/>
              </w:rPr>
              <w:tab/>
            </w:r>
          </w:p>
        </w:tc>
        <w:tc>
          <w:tcPr>
            <w:tcW w:w="2385" w:type="dxa"/>
            <w:shd w:val="clear" w:color="auto" w:fill="auto"/>
          </w:tcPr>
          <w:p w14:paraId="5B7D5BE6" w14:textId="77777777" w:rsidR="00443122" w:rsidRPr="00A04B74" w:rsidRDefault="0D487E74" w:rsidP="0D487E74">
            <w:pPr>
              <w:rPr>
                <w:rFonts w:asciiTheme="minorHAnsi" w:eastAsiaTheme="minorEastAsia" w:hAnsiTheme="minorHAnsi" w:cstheme="minorBidi"/>
                <w:sz w:val="22"/>
                <w:szCs w:val="22"/>
                <w:highlight w:val="lightGray"/>
              </w:rPr>
            </w:pPr>
            <w:r w:rsidRPr="00A04B74">
              <w:rPr>
                <w:rFonts w:asciiTheme="minorHAnsi" w:eastAsiaTheme="minorEastAsia" w:hAnsiTheme="minorHAnsi" w:cstheme="minorBidi"/>
                <w:sz w:val="22"/>
                <w:szCs w:val="22"/>
                <w:highlight w:val="lightGray"/>
              </w:rPr>
              <w:t>Michelle Hogg</w:t>
            </w:r>
          </w:p>
        </w:tc>
        <w:tc>
          <w:tcPr>
            <w:tcW w:w="2630" w:type="dxa"/>
            <w:shd w:val="clear" w:color="auto" w:fill="auto"/>
          </w:tcPr>
          <w:p w14:paraId="733B614A"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Jennifer Knaplund</w:t>
            </w:r>
          </w:p>
        </w:tc>
      </w:tr>
      <w:tr w:rsidR="00443122" w:rsidRPr="00425618" w14:paraId="3B2821CB" w14:textId="77777777" w:rsidTr="00425618">
        <w:trPr>
          <w:cantSplit/>
          <w:jc w:val="center"/>
        </w:trPr>
        <w:tc>
          <w:tcPr>
            <w:tcW w:w="2200" w:type="dxa"/>
            <w:shd w:val="clear" w:color="auto" w:fill="auto"/>
          </w:tcPr>
          <w:p w14:paraId="3545C403" w14:textId="77777777" w:rsidR="00443122" w:rsidRPr="00814266" w:rsidRDefault="0D487E74"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Enumclaw</w:t>
            </w:r>
          </w:p>
        </w:tc>
        <w:tc>
          <w:tcPr>
            <w:tcW w:w="2385" w:type="dxa"/>
            <w:shd w:val="clear" w:color="auto" w:fill="auto"/>
          </w:tcPr>
          <w:p w14:paraId="507D87BF" w14:textId="77777777" w:rsidR="00443122" w:rsidRPr="00A04B74" w:rsidRDefault="0D487E74" w:rsidP="0D487E74">
            <w:pPr>
              <w:rPr>
                <w:rFonts w:asciiTheme="minorHAnsi" w:eastAsiaTheme="minorEastAsia" w:hAnsiTheme="minorHAnsi" w:cstheme="minorBidi"/>
                <w:sz w:val="22"/>
                <w:szCs w:val="22"/>
                <w:highlight w:val="lightGray"/>
              </w:rPr>
            </w:pPr>
            <w:r w:rsidRPr="00A04B74">
              <w:rPr>
                <w:rFonts w:asciiTheme="minorHAnsi" w:eastAsiaTheme="minorEastAsia" w:hAnsiTheme="minorHAnsi" w:cstheme="minorBidi"/>
                <w:sz w:val="22"/>
                <w:szCs w:val="22"/>
                <w:highlight w:val="lightGray"/>
              </w:rPr>
              <w:t>Anthony Wright</w:t>
            </w:r>
          </w:p>
        </w:tc>
        <w:tc>
          <w:tcPr>
            <w:tcW w:w="2630" w:type="dxa"/>
            <w:shd w:val="clear" w:color="auto" w:fill="auto"/>
          </w:tcPr>
          <w:p w14:paraId="7ACD905C"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Mike Sando</w:t>
            </w:r>
          </w:p>
        </w:tc>
      </w:tr>
      <w:tr w:rsidR="00443122" w:rsidRPr="00425618" w14:paraId="64DC4D8B" w14:textId="77777777" w:rsidTr="00425618">
        <w:trPr>
          <w:cantSplit/>
          <w:jc w:val="center"/>
        </w:trPr>
        <w:tc>
          <w:tcPr>
            <w:tcW w:w="2200" w:type="dxa"/>
            <w:shd w:val="clear" w:color="auto" w:fill="auto"/>
          </w:tcPr>
          <w:p w14:paraId="0DA532B4" w14:textId="77777777" w:rsidR="00443122" w:rsidRPr="00814266" w:rsidRDefault="0D487E74"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Federal Way</w:t>
            </w:r>
          </w:p>
        </w:tc>
        <w:tc>
          <w:tcPr>
            <w:tcW w:w="2385" w:type="dxa"/>
            <w:shd w:val="clear" w:color="auto" w:fill="auto"/>
          </w:tcPr>
          <w:p w14:paraId="1596E196" w14:textId="77777777" w:rsidR="00443122" w:rsidRPr="00A04B74" w:rsidRDefault="0D487E74" w:rsidP="0D487E74">
            <w:pPr>
              <w:rPr>
                <w:rFonts w:asciiTheme="minorHAnsi" w:eastAsiaTheme="minorEastAsia" w:hAnsiTheme="minorHAnsi" w:cstheme="minorBidi"/>
                <w:sz w:val="22"/>
                <w:szCs w:val="22"/>
                <w:highlight w:val="lightGray"/>
              </w:rPr>
            </w:pPr>
            <w:r w:rsidRPr="00A04B74">
              <w:rPr>
                <w:rFonts w:asciiTheme="minorHAnsi" w:eastAsiaTheme="minorEastAsia" w:hAnsiTheme="minorHAnsi" w:cstheme="minorBidi"/>
                <w:sz w:val="22"/>
                <w:szCs w:val="22"/>
                <w:highlight w:val="lightGray"/>
              </w:rPr>
              <w:t>Lydia Assefa-Dawson</w:t>
            </w:r>
          </w:p>
        </w:tc>
        <w:tc>
          <w:tcPr>
            <w:tcW w:w="2630" w:type="dxa"/>
            <w:shd w:val="clear" w:color="auto" w:fill="auto"/>
          </w:tcPr>
          <w:p w14:paraId="5858E1D3"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Martin Moore</w:t>
            </w:r>
          </w:p>
        </w:tc>
      </w:tr>
      <w:tr w:rsidR="00443122" w:rsidRPr="00425618" w14:paraId="201579C2" w14:textId="77777777" w:rsidTr="00425618">
        <w:trPr>
          <w:cantSplit/>
          <w:jc w:val="center"/>
        </w:trPr>
        <w:tc>
          <w:tcPr>
            <w:tcW w:w="2200" w:type="dxa"/>
            <w:shd w:val="clear" w:color="auto" w:fill="auto"/>
          </w:tcPr>
          <w:p w14:paraId="7297AAEE" w14:textId="77777777" w:rsidR="00443122" w:rsidRPr="00511804" w:rsidRDefault="0D487E74" w:rsidP="0D487E74">
            <w:pPr>
              <w:rPr>
                <w:rFonts w:asciiTheme="minorHAnsi" w:eastAsiaTheme="minorEastAsia" w:hAnsiTheme="minorHAnsi" w:cstheme="minorBidi"/>
                <w:sz w:val="22"/>
                <w:szCs w:val="22"/>
              </w:rPr>
            </w:pPr>
            <w:r w:rsidRPr="00511804">
              <w:rPr>
                <w:rFonts w:asciiTheme="minorHAnsi" w:eastAsiaTheme="minorEastAsia" w:hAnsiTheme="minorHAnsi" w:cstheme="minorBidi"/>
                <w:sz w:val="22"/>
                <w:szCs w:val="22"/>
              </w:rPr>
              <w:t>Hunts Point</w:t>
            </w:r>
          </w:p>
        </w:tc>
        <w:tc>
          <w:tcPr>
            <w:tcW w:w="2385" w:type="dxa"/>
            <w:shd w:val="clear" w:color="auto" w:fill="auto"/>
          </w:tcPr>
          <w:p w14:paraId="3F8559B5"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Joseph Sabey</w:t>
            </w:r>
          </w:p>
        </w:tc>
        <w:tc>
          <w:tcPr>
            <w:tcW w:w="2630" w:type="dxa"/>
            <w:shd w:val="clear" w:color="auto" w:fill="auto"/>
          </w:tcPr>
          <w:p w14:paraId="79CF484C" w14:textId="77777777" w:rsidR="00443122" w:rsidRPr="00425618" w:rsidRDefault="00443122" w:rsidP="004413EB">
            <w:pPr>
              <w:rPr>
                <w:rFonts w:asciiTheme="minorHAnsi" w:eastAsiaTheme="minorEastAsia" w:hAnsiTheme="minorHAnsi" w:cstheme="minorBidi"/>
                <w:sz w:val="22"/>
                <w:szCs w:val="22"/>
              </w:rPr>
            </w:pPr>
          </w:p>
        </w:tc>
      </w:tr>
      <w:tr w:rsidR="00443122" w:rsidRPr="00425618" w14:paraId="285FC3CE" w14:textId="77777777" w:rsidTr="00425618">
        <w:trPr>
          <w:cantSplit/>
          <w:jc w:val="center"/>
        </w:trPr>
        <w:tc>
          <w:tcPr>
            <w:tcW w:w="2200" w:type="dxa"/>
            <w:shd w:val="clear" w:color="auto" w:fill="auto"/>
          </w:tcPr>
          <w:p w14:paraId="72ECBB8D" w14:textId="77777777" w:rsidR="00443122" w:rsidRPr="00814266" w:rsidRDefault="0D487E74"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Issaquah</w:t>
            </w:r>
          </w:p>
        </w:tc>
        <w:tc>
          <w:tcPr>
            <w:tcW w:w="2385" w:type="dxa"/>
            <w:shd w:val="clear" w:color="auto" w:fill="auto"/>
          </w:tcPr>
          <w:p w14:paraId="7EE3F346" w14:textId="77777777" w:rsidR="00443122" w:rsidRPr="00436237" w:rsidRDefault="0D487E74" w:rsidP="0D487E74">
            <w:pPr>
              <w:rPr>
                <w:rFonts w:asciiTheme="minorHAnsi" w:eastAsiaTheme="minorEastAsia" w:hAnsiTheme="minorHAnsi" w:cstheme="minorBidi"/>
                <w:sz w:val="22"/>
                <w:szCs w:val="22"/>
                <w:highlight w:val="lightGray"/>
              </w:rPr>
            </w:pPr>
            <w:r w:rsidRPr="00436237">
              <w:rPr>
                <w:rFonts w:asciiTheme="minorHAnsi" w:eastAsiaTheme="minorEastAsia" w:hAnsiTheme="minorHAnsi" w:cstheme="minorBidi"/>
                <w:sz w:val="22"/>
                <w:szCs w:val="22"/>
                <w:highlight w:val="lightGray"/>
              </w:rPr>
              <w:t>Tola Marts</w:t>
            </w:r>
          </w:p>
        </w:tc>
        <w:tc>
          <w:tcPr>
            <w:tcW w:w="2630" w:type="dxa"/>
            <w:shd w:val="clear" w:color="auto" w:fill="auto"/>
          </w:tcPr>
          <w:p w14:paraId="09F8C9BB"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Chris Reh</w:t>
            </w:r>
          </w:p>
        </w:tc>
      </w:tr>
      <w:tr w:rsidR="00443122" w:rsidRPr="00425618" w14:paraId="52FA73DC" w14:textId="77777777" w:rsidTr="00425618">
        <w:trPr>
          <w:cantSplit/>
          <w:jc w:val="center"/>
        </w:trPr>
        <w:tc>
          <w:tcPr>
            <w:tcW w:w="2200" w:type="dxa"/>
            <w:shd w:val="clear" w:color="auto" w:fill="auto"/>
          </w:tcPr>
          <w:p w14:paraId="7CE78A80" w14:textId="77777777" w:rsidR="00443122" w:rsidRPr="00814266" w:rsidRDefault="0D487E74"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Kenmore</w:t>
            </w:r>
          </w:p>
        </w:tc>
        <w:tc>
          <w:tcPr>
            <w:tcW w:w="2385" w:type="dxa"/>
            <w:shd w:val="clear" w:color="auto" w:fill="auto"/>
          </w:tcPr>
          <w:p w14:paraId="59B95A71" w14:textId="77777777" w:rsidR="00443122" w:rsidRPr="00436237" w:rsidRDefault="0D487E74" w:rsidP="0D487E74">
            <w:pPr>
              <w:rPr>
                <w:rFonts w:asciiTheme="minorHAnsi" w:eastAsiaTheme="minorEastAsia" w:hAnsiTheme="minorHAnsi" w:cstheme="minorBidi"/>
                <w:sz w:val="22"/>
                <w:szCs w:val="22"/>
                <w:highlight w:val="lightGray"/>
              </w:rPr>
            </w:pPr>
            <w:r w:rsidRPr="00436237">
              <w:rPr>
                <w:rFonts w:asciiTheme="minorHAnsi" w:eastAsiaTheme="minorEastAsia" w:hAnsiTheme="minorHAnsi" w:cstheme="minorBidi"/>
                <w:sz w:val="22"/>
                <w:szCs w:val="22"/>
                <w:highlight w:val="lightGray"/>
              </w:rPr>
              <w:t>David Baker</w:t>
            </w:r>
          </w:p>
        </w:tc>
        <w:tc>
          <w:tcPr>
            <w:tcW w:w="2630" w:type="dxa"/>
            <w:shd w:val="clear" w:color="auto" w:fill="auto"/>
          </w:tcPr>
          <w:p w14:paraId="36CF8A53"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Nigel Herbig</w:t>
            </w:r>
          </w:p>
        </w:tc>
      </w:tr>
      <w:tr w:rsidR="00443122" w:rsidRPr="00425618" w14:paraId="26F7C08E" w14:textId="77777777" w:rsidTr="00425618">
        <w:trPr>
          <w:cantSplit/>
          <w:jc w:val="center"/>
        </w:trPr>
        <w:tc>
          <w:tcPr>
            <w:tcW w:w="2200" w:type="dxa"/>
            <w:shd w:val="clear" w:color="auto" w:fill="auto"/>
          </w:tcPr>
          <w:p w14:paraId="6D3B935D" w14:textId="77777777" w:rsidR="00443122" w:rsidRPr="00511804" w:rsidRDefault="0D487E74" w:rsidP="0D487E74">
            <w:pPr>
              <w:rPr>
                <w:rFonts w:asciiTheme="minorHAnsi" w:eastAsiaTheme="minorEastAsia" w:hAnsiTheme="minorHAnsi" w:cstheme="minorBidi"/>
                <w:sz w:val="22"/>
                <w:szCs w:val="22"/>
              </w:rPr>
            </w:pPr>
            <w:r w:rsidRPr="00511804">
              <w:rPr>
                <w:rFonts w:asciiTheme="minorHAnsi" w:eastAsiaTheme="minorEastAsia" w:hAnsiTheme="minorHAnsi" w:cstheme="minorBidi"/>
                <w:sz w:val="22"/>
                <w:szCs w:val="22"/>
              </w:rPr>
              <w:t>Kent</w:t>
            </w:r>
          </w:p>
        </w:tc>
        <w:tc>
          <w:tcPr>
            <w:tcW w:w="2385" w:type="dxa"/>
            <w:shd w:val="clear" w:color="auto" w:fill="auto"/>
          </w:tcPr>
          <w:p w14:paraId="21914BD3"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Bill Boyce</w:t>
            </w:r>
          </w:p>
        </w:tc>
        <w:tc>
          <w:tcPr>
            <w:tcW w:w="2630" w:type="dxa"/>
            <w:shd w:val="clear" w:color="auto" w:fill="auto"/>
          </w:tcPr>
          <w:p w14:paraId="5E16AD00"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Toni Troutner</w:t>
            </w:r>
          </w:p>
        </w:tc>
      </w:tr>
      <w:tr w:rsidR="00443122" w:rsidRPr="00425618" w14:paraId="44DBC5C0" w14:textId="77777777" w:rsidTr="00425618">
        <w:trPr>
          <w:cantSplit/>
          <w:jc w:val="center"/>
        </w:trPr>
        <w:tc>
          <w:tcPr>
            <w:tcW w:w="2200" w:type="dxa"/>
            <w:shd w:val="clear" w:color="auto" w:fill="auto"/>
          </w:tcPr>
          <w:p w14:paraId="09A2BC1D" w14:textId="77777777" w:rsidR="00443122" w:rsidRPr="00814266" w:rsidRDefault="0D487E74"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Kirkland</w:t>
            </w:r>
          </w:p>
        </w:tc>
        <w:tc>
          <w:tcPr>
            <w:tcW w:w="2385" w:type="dxa"/>
            <w:shd w:val="clear" w:color="auto" w:fill="auto"/>
          </w:tcPr>
          <w:p w14:paraId="431764AD" w14:textId="77777777" w:rsidR="00443122" w:rsidRPr="00425618" w:rsidRDefault="0D487E74" w:rsidP="0D487E74">
            <w:pPr>
              <w:rPr>
                <w:rFonts w:asciiTheme="minorHAnsi" w:eastAsiaTheme="minorEastAsia" w:hAnsiTheme="minorHAnsi" w:cstheme="minorBidi"/>
                <w:sz w:val="22"/>
                <w:szCs w:val="22"/>
              </w:rPr>
            </w:pPr>
            <w:r w:rsidRPr="00436237">
              <w:rPr>
                <w:rFonts w:asciiTheme="minorHAnsi" w:eastAsiaTheme="minorEastAsia" w:hAnsiTheme="minorHAnsi" w:cstheme="minorBidi"/>
                <w:sz w:val="22"/>
                <w:szCs w:val="22"/>
                <w:highlight w:val="lightGray"/>
              </w:rPr>
              <w:t>Toby Nixon</w:t>
            </w:r>
          </w:p>
        </w:tc>
        <w:tc>
          <w:tcPr>
            <w:tcW w:w="2630" w:type="dxa"/>
            <w:shd w:val="clear" w:color="auto" w:fill="auto"/>
          </w:tcPr>
          <w:p w14:paraId="737E06E7"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Jay Arnold</w:t>
            </w:r>
          </w:p>
        </w:tc>
      </w:tr>
      <w:tr w:rsidR="00443122" w:rsidRPr="00425618" w14:paraId="15778B20" w14:textId="77777777" w:rsidTr="00425618">
        <w:trPr>
          <w:cantSplit/>
          <w:trHeight w:val="77"/>
          <w:jc w:val="center"/>
        </w:trPr>
        <w:tc>
          <w:tcPr>
            <w:tcW w:w="2200" w:type="dxa"/>
            <w:shd w:val="clear" w:color="auto" w:fill="auto"/>
          </w:tcPr>
          <w:p w14:paraId="3E3E3E14" w14:textId="77777777" w:rsidR="00443122" w:rsidRPr="00511804" w:rsidRDefault="0D487E74" w:rsidP="0D487E74">
            <w:pPr>
              <w:rPr>
                <w:rFonts w:asciiTheme="minorHAnsi" w:eastAsiaTheme="minorEastAsia" w:hAnsiTheme="minorHAnsi" w:cstheme="minorBidi"/>
                <w:sz w:val="22"/>
                <w:szCs w:val="22"/>
              </w:rPr>
            </w:pPr>
            <w:r w:rsidRPr="00511804">
              <w:rPr>
                <w:rFonts w:asciiTheme="minorHAnsi" w:eastAsiaTheme="minorEastAsia" w:hAnsiTheme="minorHAnsi" w:cstheme="minorBidi"/>
                <w:sz w:val="22"/>
                <w:szCs w:val="22"/>
              </w:rPr>
              <w:t>Lake Forest Park</w:t>
            </w:r>
          </w:p>
        </w:tc>
        <w:tc>
          <w:tcPr>
            <w:tcW w:w="2385" w:type="dxa"/>
            <w:shd w:val="clear" w:color="auto" w:fill="auto"/>
          </w:tcPr>
          <w:p w14:paraId="74E04B3F"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Catherine Stanford</w:t>
            </w:r>
          </w:p>
        </w:tc>
        <w:tc>
          <w:tcPr>
            <w:tcW w:w="2630" w:type="dxa"/>
            <w:shd w:val="clear" w:color="auto" w:fill="auto"/>
          </w:tcPr>
          <w:p w14:paraId="5BB3A2C0"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Tom French</w:t>
            </w:r>
          </w:p>
        </w:tc>
      </w:tr>
      <w:tr w:rsidR="00443122" w:rsidRPr="00425618" w14:paraId="6E2F3051" w14:textId="77777777" w:rsidTr="00425618">
        <w:trPr>
          <w:cantSplit/>
          <w:jc w:val="center"/>
        </w:trPr>
        <w:tc>
          <w:tcPr>
            <w:tcW w:w="2200" w:type="dxa"/>
            <w:shd w:val="clear" w:color="auto" w:fill="auto"/>
          </w:tcPr>
          <w:p w14:paraId="26210944" w14:textId="77777777" w:rsidR="00443122" w:rsidRPr="00814266" w:rsidRDefault="0D487E74"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 xml:space="preserve">Maple Valley </w:t>
            </w:r>
          </w:p>
        </w:tc>
        <w:tc>
          <w:tcPr>
            <w:tcW w:w="2385" w:type="dxa"/>
            <w:shd w:val="clear" w:color="auto" w:fill="auto"/>
          </w:tcPr>
          <w:p w14:paraId="5C6D49D9" w14:textId="77777777" w:rsidR="00443122" w:rsidRPr="00425618" w:rsidRDefault="0D487E74" w:rsidP="0D487E74">
            <w:pPr>
              <w:rPr>
                <w:rFonts w:asciiTheme="minorHAnsi" w:eastAsiaTheme="minorEastAsia" w:hAnsiTheme="minorHAnsi" w:cstheme="minorBidi"/>
                <w:sz w:val="22"/>
                <w:szCs w:val="22"/>
              </w:rPr>
            </w:pPr>
            <w:r w:rsidRPr="00436237">
              <w:rPr>
                <w:rFonts w:asciiTheme="minorHAnsi" w:eastAsiaTheme="minorEastAsia" w:hAnsiTheme="minorHAnsi" w:cstheme="minorBidi"/>
                <w:sz w:val="22"/>
                <w:szCs w:val="22"/>
                <w:highlight w:val="lightGray"/>
              </w:rPr>
              <w:t>Sean Kelly</w:t>
            </w:r>
          </w:p>
        </w:tc>
        <w:tc>
          <w:tcPr>
            <w:tcW w:w="2630" w:type="dxa"/>
            <w:shd w:val="clear" w:color="auto" w:fill="auto"/>
          </w:tcPr>
          <w:p w14:paraId="67B6E2FF"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Linda Johnson</w:t>
            </w:r>
          </w:p>
        </w:tc>
      </w:tr>
      <w:tr w:rsidR="00443122" w:rsidRPr="00425618" w14:paraId="102EB116" w14:textId="77777777" w:rsidTr="00425618">
        <w:trPr>
          <w:cantSplit/>
          <w:jc w:val="center"/>
        </w:trPr>
        <w:tc>
          <w:tcPr>
            <w:tcW w:w="2200" w:type="dxa"/>
            <w:shd w:val="clear" w:color="auto" w:fill="auto"/>
          </w:tcPr>
          <w:p w14:paraId="235D91E8" w14:textId="77777777" w:rsidR="00443122" w:rsidRPr="00511804" w:rsidRDefault="0D487E74" w:rsidP="0D487E74">
            <w:pPr>
              <w:rPr>
                <w:rFonts w:asciiTheme="minorHAnsi" w:eastAsiaTheme="minorEastAsia" w:hAnsiTheme="minorHAnsi" w:cstheme="minorBidi"/>
                <w:sz w:val="22"/>
                <w:szCs w:val="22"/>
              </w:rPr>
            </w:pPr>
            <w:r w:rsidRPr="00511804">
              <w:rPr>
                <w:rFonts w:asciiTheme="minorHAnsi" w:eastAsiaTheme="minorEastAsia" w:hAnsiTheme="minorHAnsi" w:cstheme="minorBidi"/>
                <w:sz w:val="22"/>
                <w:szCs w:val="22"/>
              </w:rPr>
              <w:t>Medina</w:t>
            </w:r>
          </w:p>
        </w:tc>
        <w:tc>
          <w:tcPr>
            <w:tcW w:w="2385" w:type="dxa"/>
            <w:shd w:val="clear" w:color="auto" w:fill="auto"/>
          </w:tcPr>
          <w:p w14:paraId="57B33C22"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Sheree Wen</w:t>
            </w:r>
          </w:p>
        </w:tc>
        <w:tc>
          <w:tcPr>
            <w:tcW w:w="2630" w:type="dxa"/>
            <w:shd w:val="clear" w:color="auto" w:fill="auto"/>
          </w:tcPr>
          <w:p w14:paraId="1216CFCD"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Alex Morcos</w:t>
            </w:r>
          </w:p>
        </w:tc>
      </w:tr>
      <w:tr w:rsidR="00443122" w:rsidRPr="00425618" w14:paraId="7C436F61" w14:textId="77777777" w:rsidTr="00425618">
        <w:trPr>
          <w:cantSplit/>
          <w:jc w:val="center"/>
        </w:trPr>
        <w:tc>
          <w:tcPr>
            <w:tcW w:w="2200" w:type="dxa"/>
            <w:shd w:val="clear" w:color="auto" w:fill="auto"/>
          </w:tcPr>
          <w:p w14:paraId="6A4C42A6" w14:textId="77777777" w:rsidR="00443122" w:rsidRPr="00814266" w:rsidRDefault="0D487E74"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 xml:space="preserve">Mercer Island </w:t>
            </w:r>
          </w:p>
        </w:tc>
        <w:tc>
          <w:tcPr>
            <w:tcW w:w="2385" w:type="dxa"/>
            <w:shd w:val="clear" w:color="auto" w:fill="auto"/>
          </w:tcPr>
          <w:p w14:paraId="0AA5DA36" w14:textId="77777777" w:rsidR="00443122" w:rsidRPr="00425618" w:rsidRDefault="0D487E74" w:rsidP="0D487E74">
            <w:pPr>
              <w:rPr>
                <w:rFonts w:asciiTheme="minorHAnsi" w:eastAsiaTheme="minorEastAsia" w:hAnsiTheme="minorHAnsi" w:cstheme="minorBidi"/>
                <w:sz w:val="22"/>
                <w:szCs w:val="22"/>
              </w:rPr>
            </w:pPr>
            <w:r w:rsidRPr="00436237">
              <w:rPr>
                <w:rFonts w:asciiTheme="minorHAnsi" w:eastAsiaTheme="minorEastAsia" w:hAnsiTheme="minorHAnsi" w:cstheme="minorBidi"/>
                <w:sz w:val="22"/>
                <w:szCs w:val="22"/>
                <w:highlight w:val="lightGray"/>
              </w:rPr>
              <w:t>Benson Wong</w:t>
            </w:r>
          </w:p>
        </w:tc>
        <w:tc>
          <w:tcPr>
            <w:tcW w:w="2630" w:type="dxa"/>
            <w:shd w:val="clear" w:color="auto" w:fill="auto"/>
          </w:tcPr>
          <w:p w14:paraId="17B0FF6B"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Tom Acker</w:t>
            </w:r>
          </w:p>
        </w:tc>
      </w:tr>
      <w:tr w:rsidR="00443122" w:rsidRPr="00425618" w14:paraId="28C5FE53" w14:textId="77777777" w:rsidTr="00425618">
        <w:trPr>
          <w:cantSplit/>
          <w:jc w:val="center"/>
        </w:trPr>
        <w:tc>
          <w:tcPr>
            <w:tcW w:w="2200" w:type="dxa"/>
            <w:shd w:val="clear" w:color="auto" w:fill="auto"/>
          </w:tcPr>
          <w:p w14:paraId="4214CF54" w14:textId="77777777" w:rsidR="00443122" w:rsidRPr="00511804" w:rsidRDefault="0D487E74" w:rsidP="0D487E74">
            <w:pPr>
              <w:rPr>
                <w:rFonts w:asciiTheme="minorHAnsi" w:eastAsiaTheme="minorEastAsia" w:hAnsiTheme="minorHAnsi" w:cstheme="minorBidi"/>
                <w:sz w:val="22"/>
                <w:szCs w:val="22"/>
              </w:rPr>
            </w:pPr>
            <w:r w:rsidRPr="00511804">
              <w:rPr>
                <w:rFonts w:asciiTheme="minorHAnsi" w:eastAsiaTheme="minorEastAsia" w:hAnsiTheme="minorHAnsi" w:cstheme="minorBidi"/>
                <w:sz w:val="22"/>
                <w:szCs w:val="22"/>
              </w:rPr>
              <w:t xml:space="preserve">Milton </w:t>
            </w:r>
          </w:p>
        </w:tc>
        <w:tc>
          <w:tcPr>
            <w:tcW w:w="2385" w:type="dxa"/>
            <w:shd w:val="clear" w:color="auto" w:fill="auto"/>
          </w:tcPr>
          <w:p w14:paraId="3362A35B"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Shanna Styron Sherrell</w:t>
            </w:r>
          </w:p>
        </w:tc>
        <w:tc>
          <w:tcPr>
            <w:tcW w:w="2630" w:type="dxa"/>
            <w:shd w:val="clear" w:color="auto" w:fill="auto"/>
          </w:tcPr>
          <w:p w14:paraId="6A21ABBA"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Mary Tompkins</w:t>
            </w:r>
          </w:p>
        </w:tc>
      </w:tr>
      <w:tr w:rsidR="00443122" w:rsidRPr="00425618" w14:paraId="3775EC22" w14:textId="77777777" w:rsidTr="00425618">
        <w:trPr>
          <w:cantSplit/>
          <w:jc w:val="center"/>
        </w:trPr>
        <w:tc>
          <w:tcPr>
            <w:tcW w:w="2200" w:type="dxa"/>
            <w:shd w:val="clear" w:color="auto" w:fill="auto"/>
          </w:tcPr>
          <w:p w14:paraId="4EBA8460" w14:textId="77777777" w:rsidR="00443122" w:rsidRPr="00511804" w:rsidRDefault="0D487E74" w:rsidP="0D487E74">
            <w:pPr>
              <w:rPr>
                <w:rFonts w:asciiTheme="minorHAnsi" w:eastAsiaTheme="minorEastAsia" w:hAnsiTheme="minorHAnsi" w:cstheme="minorBidi"/>
                <w:sz w:val="22"/>
                <w:szCs w:val="22"/>
              </w:rPr>
            </w:pPr>
            <w:r w:rsidRPr="00511804">
              <w:rPr>
                <w:rFonts w:asciiTheme="minorHAnsi" w:eastAsiaTheme="minorEastAsia" w:hAnsiTheme="minorHAnsi" w:cstheme="minorBidi"/>
                <w:sz w:val="22"/>
                <w:szCs w:val="22"/>
              </w:rPr>
              <w:t xml:space="preserve">Newcastle </w:t>
            </w:r>
          </w:p>
        </w:tc>
        <w:tc>
          <w:tcPr>
            <w:tcW w:w="2385" w:type="dxa"/>
            <w:shd w:val="clear" w:color="auto" w:fill="auto"/>
          </w:tcPr>
          <w:p w14:paraId="647548FD"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Allen Dauterman</w:t>
            </w:r>
          </w:p>
        </w:tc>
        <w:tc>
          <w:tcPr>
            <w:tcW w:w="2630" w:type="dxa"/>
            <w:shd w:val="clear" w:color="auto" w:fill="auto"/>
          </w:tcPr>
          <w:p w14:paraId="027E0441"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Carol Simpson</w:t>
            </w:r>
          </w:p>
        </w:tc>
      </w:tr>
      <w:tr w:rsidR="00443122" w:rsidRPr="00425618" w14:paraId="5AA0A898" w14:textId="77777777" w:rsidTr="00425618">
        <w:trPr>
          <w:cantSplit/>
          <w:jc w:val="center"/>
        </w:trPr>
        <w:tc>
          <w:tcPr>
            <w:tcW w:w="2200" w:type="dxa"/>
            <w:shd w:val="clear" w:color="auto" w:fill="auto"/>
          </w:tcPr>
          <w:p w14:paraId="41F0A8E0" w14:textId="77777777" w:rsidR="00443122" w:rsidRPr="00814266" w:rsidRDefault="0D487E74"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 xml:space="preserve">Normandy Park </w:t>
            </w:r>
          </w:p>
        </w:tc>
        <w:tc>
          <w:tcPr>
            <w:tcW w:w="2385" w:type="dxa"/>
            <w:shd w:val="clear" w:color="auto" w:fill="auto"/>
          </w:tcPr>
          <w:p w14:paraId="488B5FA8" w14:textId="77777777" w:rsidR="00443122" w:rsidRPr="00436237" w:rsidRDefault="0D487E74" w:rsidP="0D487E74">
            <w:pPr>
              <w:rPr>
                <w:rFonts w:asciiTheme="minorHAnsi" w:eastAsiaTheme="minorEastAsia" w:hAnsiTheme="minorHAnsi" w:cstheme="minorBidi"/>
                <w:sz w:val="22"/>
                <w:szCs w:val="22"/>
                <w:highlight w:val="lightGray"/>
              </w:rPr>
            </w:pPr>
            <w:r w:rsidRPr="00436237">
              <w:rPr>
                <w:rFonts w:asciiTheme="minorHAnsi" w:eastAsiaTheme="minorEastAsia" w:hAnsiTheme="minorHAnsi" w:cstheme="minorBidi"/>
                <w:sz w:val="22"/>
                <w:szCs w:val="22"/>
                <w:highlight w:val="lightGray"/>
              </w:rPr>
              <w:t>Sue-Ann Hohimer</w:t>
            </w:r>
          </w:p>
        </w:tc>
        <w:tc>
          <w:tcPr>
            <w:tcW w:w="2630" w:type="dxa"/>
            <w:shd w:val="clear" w:color="auto" w:fill="auto"/>
          </w:tcPr>
          <w:p w14:paraId="25E19869"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Jonathan Chicquette</w:t>
            </w:r>
          </w:p>
        </w:tc>
      </w:tr>
      <w:tr w:rsidR="00443122" w:rsidRPr="00425618" w14:paraId="4279104E" w14:textId="77777777" w:rsidTr="00425618">
        <w:trPr>
          <w:cantSplit/>
          <w:jc w:val="center"/>
        </w:trPr>
        <w:tc>
          <w:tcPr>
            <w:tcW w:w="2200" w:type="dxa"/>
            <w:shd w:val="clear" w:color="auto" w:fill="auto"/>
          </w:tcPr>
          <w:p w14:paraId="6070AEC0" w14:textId="77777777" w:rsidR="00443122" w:rsidRPr="00814266" w:rsidRDefault="0D487E74"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North Bend</w:t>
            </w:r>
          </w:p>
        </w:tc>
        <w:tc>
          <w:tcPr>
            <w:tcW w:w="2385" w:type="dxa"/>
            <w:shd w:val="clear" w:color="auto" w:fill="auto"/>
          </w:tcPr>
          <w:p w14:paraId="5DECEC4A" w14:textId="77777777" w:rsidR="00443122" w:rsidRPr="00436237" w:rsidRDefault="0D487E74" w:rsidP="0D487E74">
            <w:pPr>
              <w:rPr>
                <w:rFonts w:asciiTheme="minorHAnsi" w:eastAsiaTheme="minorEastAsia" w:hAnsiTheme="minorHAnsi" w:cstheme="minorBidi"/>
                <w:sz w:val="22"/>
                <w:szCs w:val="22"/>
                <w:highlight w:val="lightGray"/>
              </w:rPr>
            </w:pPr>
            <w:r w:rsidRPr="00436237">
              <w:rPr>
                <w:rFonts w:asciiTheme="minorHAnsi" w:eastAsiaTheme="minorEastAsia" w:hAnsiTheme="minorHAnsi" w:cstheme="minorBidi"/>
                <w:sz w:val="22"/>
                <w:szCs w:val="22"/>
                <w:highlight w:val="lightGray"/>
              </w:rPr>
              <w:t>Ross Loudenback</w:t>
            </w:r>
          </w:p>
        </w:tc>
        <w:tc>
          <w:tcPr>
            <w:tcW w:w="2630" w:type="dxa"/>
            <w:shd w:val="clear" w:color="auto" w:fill="auto"/>
          </w:tcPr>
          <w:p w14:paraId="6531CC57" w14:textId="77777777" w:rsidR="00443122" w:rsidRPr="00425618" w:rsidRDefault="2CFBC6A3"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Ken Hearing</w:t>
            </w:r>
          </w:p>
        </w:tc>
      </w:tr>
      <w:tr w:rsidR="00443122" w:rsidRPr="00425618" w14:paraId="3E8102CB" w14:textId="77777777" w:rsidTr="00425618">
        <w:trPr>
          <w:cantSplit/>
          <w:jc w:val="center"/>
        </w:trPr>
        <w:tc>
          <w:tcPr>
            <w:tcW w:w="2200" w:type="dxa"/>
            <w:shd w:val="clear" w:color="auto" w:fill="auto"/>
          </w:tcPr>
          <w:p w14:paraId="39734CFD" w14:textId="77777777" w:rsidR="00443122" w:rsidRPr="00511804" w:rsidRDefault="0D487E74" w:rsidP="0D487E74">
            <w:pPr>
              <w:rPr>
                <w:rFonts w:asciiTheme="minorHAnsi" w:eastAsiaTheme="minorEastAsia" w:hAnsiTheme="minorHAnsi" w:cstheme="minorBidi"/>
                <w:sz w:val="22"/>
                <w:szCs w:val="22"/>
              </w:rPr>
            </w:pPr>
            <w:r w:rsidRPr="00511804">
              <w:rPr>
                <w:rFonts w:asciiTheme="minorHAnsi" w:eastAsiaTheme="minorEastAsia" w:hAnsiTheme="minorHAnsi" w:cstheme="minorBidi"/>
                <w:sz w:val="22"/>
                <w:szCs w:val="22"/>
              </w:rPr>
              <w:t>Pacific</w:t>
            </w:r>
          </w:p>
        </w:tc>
        <w:tc>
          <w:tcPr>
            <w:tcW w:w="2385" w:type="dxa"/>
            <w:shd w:val="clear" w:color="auto" w:fill="auto"/>
          </w:tcPr>
          <w:p w14:paraId="175D58C9"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Leanne Guier</w:t>
            </w:r>
          </w:p>
        </w:tc>
        <w:tc>
          <w:tcPr>
            <w:tcW w:w="2630" w:type="dxa"/>
            <w:shd w:val="clear" w:color="auto" w:fill="auto"/>
          </w:tcPr>
          <w:p w14:paraId="7323C672"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David Storaasli</w:t>
            </w:r>
          </w:p>
        </w:tc>
      </w:tr>
      <w:tr w:rsidR="00443122" w:rsidRPr="00425618" w14:paraId="59F9535F" w14:textId="77777777" w:rsidTr="00425618">
        <w:trPr>
          <w:cantSplit/>
          <w:jc w:val="center"/>
        </w:trPr>
        <w:tc>
          <w:tcPr>
            <w:tcW w:w="2200" w:type="dxa"/>
            <w:shd w:val="clear" w:color="auto" w:fill="auto"/>
          </w:tcPr>
          <w:p w14:paraId="7654F77D" w14:textId="77777777" w:rsidR="00443122" w:rsidRPr="00814266" w:rsidRDefault="0D487E74"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Redmond</w:t>
            </w:r>
          </w:p>
        </w:tc>
        <w:tc>
          <w:tcPr>
            <w:tcW w:w="2385" w:type="dxa"/>
            <w:shd w:val="clear" w:color="auto" w:fill="auto"/>
          </w:tcPr>
          <w:p w14:paraId="34A77D22" w14:textId="77777777" w:rsidR="00443122" w:rsidRPr="00AB644C" w:rsidRDefault="0D487E74" w:rsidP="0D487E74">
            <w:pPr>
              <w:rPr>
                <w:rFonts w:asciiTheme="minorHAnsi" w:eastAsiaTheme="minorEastAsia" w:hAnsiTheme="minorHAnsi" w:cstheme="minorBidi"/>
                <w:sz w:val="22"/>
                <w:szCs w:val="22"/>
                <w:highlight w:val="lightGray"/>
              </w:rPr>
            </w:pPr>
            <w:r w:rsidRPr="00AB644C">
              <w:rPr>
                <w:rFonts w:asciiTheme="minorHAnsi" w:eastAsiaTheme="minorEastAsia" w:hAnsiTheme="minorHAnsi" w:cstheme="minorBidi"/>
                <w:sz w:val="22"/>
                <w:szCs w:val="22"/>
                <w:highlight w:val="lightGray"/>
              </w:rPr>
              <w:t>Hank Margeson</w:t>
            </w:r>
          </w:p>
        </w:tc>
        <w:tc>
          <w:tcPr>
            <w:tcW w:w="2630" w:type="dxa"/>
            <w:shd w:val="clear" w:color="auto" w:fill="auto"/>
          </w:tcPr>
          <w:p w14:paraId="18784B9C"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Angela Birney</w:t>
            </w:r>
          </w:p>
        </w:tc>
      </w:tr>
      <w:tr w:rsidR="00443122" w:rsidRPr="00425618" w14:paraId="00F800D5" w14:textId="77777777" w:rsidTr="00425618">
        <w:trPr>
          <w:cantSplit/>
          <w:trHeight w:val="161"/>
          <w:jc w:val="center"/>
        </w:trPr>
        <w:tc>
          <w:tcPr>
            <w:tcW w:w="2200" w:type="dxa"/>
            <w:shd w:val="clear" w:color="auto" w:fill="auto"/>
          </w:tcPr>
          <w:p w14:paraId="4D004A17" w14:textId="77777777" w:rsidR="00443122" w:rsidRPr="00814266" w:rsidRDefault="0D487E74"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 xml:space="preserve">Renton </w:t>
            </w:r>
          </w:p>
        </w:tc>
        <w:tc>
          <w:tcPr>
            <w:tcW w:w="2385" w:type="dxa"/>
            <w:shd w:val="clear" w:color="auto" w:fill="auto"/>
          </w:tcPr>
          <w:p w14:paraId="1F272162" w14:textId="77777777" w:rsidR="00443122" w:rsidRPr="00AB644C" w:rsidRDefault="0D487E74" w:rsidP="0D487E74">
            <w:pPr>
              <w:rPr>
                <w:rFonts w:asciiTheme="minorHAnsi" w:eastAsiaTheme="minorEastAsia" w:hAnsiTheme="minorHAnsi" w:cstheme="minorBidi"/>
                <w:sz w:val="22"/>
                <w:szCs w:val="22"/>
                <w:highlight w:val="lightGray"/>
              </w:rPr>
            </w:pPr>
            <w:r w:rsidRPr="00AB644C">
              <w:rPr>
                <w:rFonts w:asciiTheme="minorHAnsi" w:eastAsiaTheme="minorEastAsia" w:hAnsiTheme="minorHAnsi" w:cstheme="minorBidi"/>
                <w:sz w:val="22"/>
                <w:szCs w:val="22"/>
                <w:highlight w:val="lightGray"/>
              </w:rPr>
              <w:t>Ed Prince</w:t>
            </w:r>
          </w:p>
        </w:tc>
        <w:tc>
          <w:tcPr>
            <w:tcW w:w="2630" w:type="dxa"/>
            <w:shd w:val="clear" w:color="auto" w:fill="auto"/>
          </w:tcPr>
          <w:p w14:paraId="3B387BF4"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Armondo Pavone</w:t>
            </w:r>
          </w:p>
        </w:tc>
      </w:tr>
      <w:tr w:rsidR="00443122" w:rsidRPr="00425618" w14:paraId="2F049CEE" w14:textId="77777777" w:rsidTr="00425618">
        <w:trPr>
          <w:cantSplit/>
          <w:jc w:val="center"/>
        </w:trPr>
        <w:tc>
          <w:tcPr>
            <w:tcW w:w="2200" w:type="dxa"/>
            <w:shd w:val="clear" w:color="auto" w:fill="auto"/>
          </w:tcPr>
          <w:p w14:paraId="45449FE7" w14:textId="77777777" w:rsidR="00443122" w:rsidRPr="00814266" w:rsidRDefault="0D487E74"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Sammamish</w:t>
            </w:r>
          </w:p>
        </w:tc>
        <w:tc>
          <w:tcPr>
            <w:tcW w:w="2385" w:type="dxa"/>
            <w:shd w:val="clear" w:color="auto" w:fill="auto"/>
          </w:tcPr>
          <w:p w14:paraId="74B7476B" w14:textId="77777777" w:rsidR="00443122" w:rsidRPr="00AB644C" w:rsidRDefault="0D487E74" w:rsidP="0D487E74">
            <w:pPr>
              <w:rPr>
                <w:rFonts w:asciiTheme="minorHAnsi" w:eastAsiaTheme="minorEastAsia" w:hAnsiTheme="minorHAnsi" w:cstheme="minorBidi"/>
                <w:sz w:val="22"/>
                <w:szCs w:val="22"/>
                <w:highlight w:val="lightGray"/>
              </w:rPr>
            </w:pPr>
            <w:r w:rsidRPr="00AB644C">
              <w:rPr>
                <w:rFonts w:asciiTheme="minorHAnsi" w:eastAsiaTheme="minorEastAsia" w:hAnsiTheme="minorHAnsi" w:cstheme="minorBidi"/>
                <w:sz w:val="22"/>
                <w:szCs w:val="22"/>
                <w:highlight w:val="lightGray"/>
              </w:rPr>
              <w:t>Christie Malchow</w:t>
            </w:r>
          </w:p>
        </w:tc>
        <w:tc>
          <w:tcPr>
            <w:tcW w:w="2630" w:type="dxa"/>
            <w:shd w:val="clear" w:color="auto" w:fill="auto"/>
          </w:tcPr>
          <w:p w14:paraId="363BCBC2" w14:textId="39720ACC" w:rsidR="00443122" w:rsidRPr="00425618" w:rsidRDefault="00DD056D"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Karen Moran</w:t>
            </w:r>
          </w:p>
        </w:tc>
      </w:tr>
      <w:tr w:rsidR="00443122" w:rsidRPr="00425618" w14:paraId="16103BFC" w14:textId="77777777" w:rsidTr="00425618">
        <w:trPr>
          <w:cantSplit/>
          <w:jc w:val="center"/>
        </w:trPr>
        <w:tc>
          <w:tcPr>
            <w:tcW w:w="2200" w:type="dxa"/>
            <w:shd w:val="clear" w:color="auto" w:fill="auto"/>
          </w:tcPr>
          <w:p w14:paraId="5F052CED" w14:textId="77777777" w:rsidR="00443122" w:rsidRPr="00814266" w:rsidRDefault="0D487E74"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SeaTac</w:t>
            </w:r>
          </w:p>
        </w:tc>
        <w:tc>
          <w:tcPr>
            <w:tcW w:w="2385" w:type="dxa"/>
            <w:shd w:val="clear" w:color="auto" w:fill="auto"/>
          </w:tcPr>
          <w:p w14:paraId="64997176" w14:textId="77777777" w:rsidR="00443122" w:rsidRPr="00AB644C" w:rsidRDefault="0D487E74" w:rsidP="0D487E74">
            <w:pPr>
              <w:rPr>
                <w:rFonts w:asciiTheme="minorHAnsi" w:eastAsiaTheme="minorEastAsia" w:hAnsiTheme="minorHAnsi" w:cstheme="minorBidi"/>
                <w:sz w:val="22"/>
                <w:szCs w:val="22"/>
                <w:highlight w:val="lightGray"/>
              </w:rPr>
            </w:pPr>
            <w:r w:rsidRPr="00AB644C">
              <w:rPr>
                <w:rFonts w:asciiTheme="minorHAnsi" w:eastAsiaTheme="minorEastAsia" w:hAnsiTheme="minorHAnsi" w:cstheme="minorBidi"/>
                <w:sz w:val="22"/>
                <w:szCs w:val="22"/>
                <w:highlight w:val="lightGray"/>
              </w:rPr>
              <w:t>Erin Sitterley</w:t>
            </w:r>
          </w:p>
        </w:tc>
        <w:tc>
          <w:tcPr>
            <w:tcW w:w="2630" w:type="dxa"/>
            <w:shd w:val="clear" w:color="auto" w:fill="auto"/>
          </w:tcPr>
          <w:p w14:paraId="6DA2B540"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Pam Fernald</w:t>
            </w:r>
          </w:p>
        </w:tc>
      </w:tr>
      <w:tr w:rsidR="00443122" w:rsidRPr="00425618" w14:paraId="0C4FD164" w14:textId="77777777" w:rsidTr="00425618">
        <w:trPr>
          <w:cantSplit/>
          <w:jc w:val="center"/>
        </w:trPr>
        <w:tc>
          <w:tcPr>
            <w:tcW w:w="2200" w:type="dxa"/>
            <w:shd w:val="clear" w:color="auto" w:fill="auto"/>
          </w:tcPr>
          <w:p w14:paraId="07D9DD09" w14:textId="77777777" w:rsidR="00443122" w:rsidRPr="00511804" w:rsidRDefault="0D487E74" w:rsidP="0D487E74">
            <w:pPr>
              <w:rPr>
                <w:rFonts w:asciiTheme="minorHAnsi" w:eastAsiaTheme="minorEastAsia" w:hAnsiTheme="minorHAnsi" w:cstheme="minorBidi"/>
                <w:sz w:val="22"/>
                <w:szCs w:val="22"/>
              </w:rPr>
            </w:pPr>
            <w:r w:rsidRPr="00511804">
              <w:rPr>
                <w:rFonts w:asciiTheme="minorHAnsi" w:eastAsiaTheme="minorEastAsia" w:hAnsiTheme="minorHAnsi" w:cstheme="minorBidi"/>
                <w:sz w:val="22"/>
                <w:szCs w:val="22"/>
              </w:rPr>
              <w:t xml:space="preserve">Shoreline </w:t>
            </w:r>
          </w:p>
        </w:tc>
        <w:tc>
          <w:tcPr>
            <w:tcW w:w="2385" w:type="dxa"/>
            <w:shd w:val="clear" w:color="auto" w:fill="auto"/>
          </w:tcPr>
          <w:p w14:paraId="4C01555F"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Chris Roberts</w:t>
            </w:r>
          </w:p>
        </w:tc>
        <w:tc>
          <w:tcPr>
            <w:tcW w:w="2630" w:type="dxa"/>
            <w:shd w:val="clear" w:color="auto" w:fill="auto"/>
          </w:tcPr>
          <w:p w14:paraId="6A34F2B4"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Keith Scully</w:t>
            </w:r>
          </w:p>
        </w:tc>
      </w:tr>
      <w:tr w:rsidR="00443122" w:rsidRPr="00425618" w14:paraId="067896DF" w14:textId="77777777" w:rsidTr="00425618">
        <w:trPr>
          <w:cantSplit/>
          <w:jc w:val="center"/>
        </w:trPr>
        <w:tc>
          <w:tcPr>
            <w:tcW w:w="2200" w:type="dxa"/>
            <w:shd w:val="clear" w:color="auto" w:fill="auto"/>
          </w:tcPr>
          <w:p w14:paraId="6D208F50" w14:textId="77777777" w:rsidR="00443122" w:rsidRPr="00814266" w:rsidRDefault="0D487E74"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 xml:space="preserve">Skykomish </w:t>
            </w:r>
          </w:p>
        </w:tc>
        <w:tc>
          <w:tcPr>
            <w:tcW w:w="2385" w:type="dxa"/>
            <w:shd w:val="clear" w:color="auto" w:fill="auto"/>
          </w:tcPr>
          <w:p w14:paraId="1526F3CA" w14:textId="77777777" w:rsidR="00443122" w:rsidRPr="00814266" w:rsidRDefault="0D487E74" w:rsidP="0D487E74">
            <w:pPr>
              <w:rPr>
                <w:rFonts w:asciiTheme="minorHAnsi" w:eastAsiaTheme="minorEastAsia" w:hAnsiTheme="minorHAnsi" w:cstheme="minorBidi"/>
                <w:sz w:val="22"/>
                <w:szCs w:val="22"/>
                <w:highlight w:val="lightGray"/>
              </w:rPr>
            </w:pPr>
            <w:r w:rsidRPr="00814266">
              <w:rPr>
                <w:rFonts w:asciiTheme="minorHAnsi" w:eastAsiaTheme="minorEastAsia" w:hAnsiTheme="minorHAnsi" w:cstheme="minorBidi"/>
                <w:sz w:val="22"/>
                <w:szCs w:val="22"/>
                <w:highlight w:val="lightGray"/>
              </w:rPr>
              <w:t>Henry Sladek</w:t>
            </w:r>
          </w:p>
        </w:tc>
        <w:tc>
          <w:tcPr>
            <w:tcW w:w="2630" w:type="dxa"/>
            <w:shd w:val="clear" w:color="auto" w:fill="auto"/>
          </w:tcPr>
          <w:p w14:paraId="12634C73" w14:textId="77777777" w:rsidR="00443122" w:rsidRPr="00425618" w:rsidRDefault="00443122" w:rsidP="004413EB">
            <w:pPr>
              <w:rPr>
                <w:rFonts w:asciiTheme="minorHAnsi" w:hAnsiTheme="minorHAnsi"/>
                <w:sz w:val="22"/>
                <w:szCs w:val="22"/>
              </w:rPr>
            </w:pPr>
          </w:p>
        </w:tc>
      </w:tr>
      <w:tr w:rsidR="00443122" w:rsidRPr="00425618" w14:paraId="0CC78BF6" w14:textId="77777777" w:rsidTr="00425618">
        <w:trPr>
          <w:cantSplit/>
          <w:jc w:val="center"/>
        </w:trPr>
        <w:tc>
          <w:tcPr>
            <w:tcW w:w="2200" w:type="dxa"/>
            <w:shd w:val="clear" w:color="auto" w:fill="auto"/>
          </w:tcPr>
          <w:p w14:paraId="5B409A3D" w14:textId="77777777" w:rsidR="00443122" w:rsidRPr="00814266" w:rsidRDefault="0D487E74"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 xml:space="preserve">Snoqualmie </w:t>
            </w:r>
          </w:p>
        </w:tc>
        <w:tc>
          <w:tcPr>
            <w:tcW w:w="2385" w:type="dxa"/>
            <w:shd w:val="clear" w:color="auto" w:fill="auto"/>
          </w:tcPr>
          <w:p w14:paraId="5869FCF6" w14:textId="77777777" w:rsidR="00443122" w:rsidRPr="00814266" w:rsidRDefault="0D487E74" w:rsidP="0D487E74">
            <w:pPr>
              <w:rPr>
                <w:rFonts w:asciiTheme="minorHAnsi" w:eastAsiaTheme="minorEastAsia" w:hAnsiTheme="minorHAnsi" w:cstheme="minorBidi"/>
                <w:sz w:val="22"/>
                <w:szCs w:val="22"/>
                <w:highlight w:val="lightGray"/>
              </w:rPr>
            </w:pPr>
            <w:r w:rsidRPr="00814266">
              <w:rPr>
                <w:rFonts w:asciiTheme="minorHAnsi" w:eastAsiaTheme="minorEastAsia" w:hAnsiTheme="minorHAnsi" w:cstheme="minorBidi"/>
                <w:sz w:val="22"/>
                <w:szCs w:val="22"/>
                <w:highlight w:val="lightGray"/>
              </w:rPr>
              <w:t>Katherine Ross</w:t>
            </w:r>
          </w:p>
        </w:tc>
        <w:tc>
          <w:tcPr>
            <w:tcW w:w="2630" w:type="dxa"/>
            <w:shd w:val="clear" w:color="auto" w:fill="auto"/>
          </w:tcPr>
          <w:p w14:paraId="751A4B4C"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Matt Larson</w:t>
            </w:r>
          </w:p>
        </w:tc>
      </w:tr>
      <w:tr w:rsidR="00443122" w:rsidRPr="00425618" w14:paraId="44C9F35F" w14:textId="77777777" w:rsidTr="00425618">
        <w:trPr>
          <w:cantSplit/>
          <w:trHeight w:val="70"/>
          <w:jc w:val="center"/>
        </w:trPr>
        <w:tc>
          <w:tcPr>
            <w:tcW w:w="2200" w:type="dxa"/>
            <w:shd w:val="clear" w:color="auto" w:fill="auto"/>
          </w:tcPr>
          <w:p w14:paraId="5E511ED4" w14:textId="77777777" w:rsidR="00443122" w:rsidRPr="00814266" w:rsidRDefault="0D487E74" w:rsidP="0D487E74">
            <w:pPr>
              <w:rPr>
                <w:rFonts w:asciiTheme="minorHAnsi" w:eastAsiaTheme="minorEastAsia" w:hAnsiTheme="minorHAnsi" w:cstheme="minorBidi"/>
                <w:b/>
                <w:sz w:val="22"/>
                <w:szCs w:val="22"/>
              </w:rPr>
            </w:pPr>
            <w:r w:rsidRPr="00814266">
              <w:rPr>
                <w:rFonts w:asciiTheme="minorHAnsi" w:eastAsiaTheme="minorEastAsia" w:hAnsiTheme="minorHAnsi" w:cstheme="minorBidi"/>
                <w:b/>
                <w:sz w:val="22"/>
                <w:szCs w:val="22"/>
              </w:rPr>
              <w:t xml:space="preserve">Tukwila </w:t>
            </w:r>
          </w:p>
        </w:tc>
        <w:tc>
          <w:tcPr>
            <w:tcW w:w="2385" w:type="dxa"/>
            <w:shd w:val="clear" w:color="auto" w:fill="auto"/>
          </w:tcPr>
          <w:p w14:paraId="69188946" w14:textId="411F6F1C" w:rsidR="00443122" w:rsidRPr="00814266" w:rsidRDefault="0D487E74" w:rsidP="0D487E74">
            <w:pPr>
              <w:rPr>
                <w:rFonts w:asciiTheme="minorHAnsi" w:eastAsiaTheme="minorEastAsia" w:hAnsiTheme="minorHAnsi" w:cstheme="minorBidi"/>
                <w:sz w:val="22"/>
                <w:szCs w:val="22"/>
                <w:highlight w:val="lightGray"/>
              </w:rPr>
            </w:pPr>
            <w:r w:rsidRPr="00814266">
              <w:rPr>
                <w:rFonts w:asciiTheme="minorHAnsi" w:eastAsiaTheme="minorEastAsia" w:hAnsiTheme="minorHAnsi" w:cstheme="minorBidi"/>
                <w:sz w:val="22"/>
                <w:szCs w:val="22"/>
                <w:highlight w:val="lightGray"/>
              </w:rPr>
              <w:t>Kate</w:t>
            </w:r>
            <w:r w:rsidR="00511804" w:rsidRPr="00814266">
              <w:rPr>
                <w:rFonts w:asciiTheme="minorHAnsi" w:eastAsiaTheme="minorEastAsia" w:hAnsiTheme="minorHAnsi" w:cstheme="minorBidi"/>
                <w:sz w:val="22"/>
                <w:szCs w:val="22"/>
                <w:highlight w:val="lightGray"/>
              </w:rPr>
              <w:t xml:space="preserve"> Kruller</w:t>
            </w:r>
          </w:p>
        </w:tc>
        <w:tc>
          <w:tcPr>
            <w:tcW w:w="2630" w:type="dxa"/>
            <w:shd w:val="clear" w:color="auto" w:fill="auto"/>
          </w:tcPr>
          <w:p w14:paraId="6D572F99"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Zac Idan</w:t>
            </w:r>
          </w:p>
        </w:tc>
      </w:tr>
      <w:tr w:rsidR="00443122" w:rsidRPr="00425618" w14:paraId="42B93ABF" w14:textId="77777777" w:rsidTr="00425618">
        <w:trPr>
          <w:cantSplit/>
          <w:jc w:val="center"/>
        </w:trPr>
        <w:tc>
          <w:tcPr>
            <w:tcW w:w="2200" w:type="dxa"/>
            <w:shd w:val="clear" w:color="auto" w:fill="auto"/>
          </w:tcPr>
          <w:p w14:paraId="128A67D8" w14:textId="77777777" w:rsidR="00443122" w:rsidRPr="00511804" w:rsidRDefault="0D487E74" w:rsidP="0D487E74">
            <w:pPr>
              <w:rPr>
                <w:rFonts w:asciiTheme="minorHAnsi" w:eastAsiaTheme="minorEastAsia" w:hAnsiTheme="minorHAnsi" w:cstheme="minorBidi"/>
                <w:sz w:val="22"/>
                <w:szCs w:val="22"/>
              </w:rPr>
            </w:pPr>
            <w:r w:rsidRPr="00511804">
              <w:rPr>
                <w:rFonts w:asciiTheme="minorHAnsi" w:eastAsiaTheme="minorEastAsia" w:hAnsiTheme="minorHAnsi" w:cstheme="minorBidi"/>
                <w:sz w:val="22"/>
                <w:szCs w:val="22"/>
              </w:rPr>
              <w:t xml:space="preserve">Woodinville </w:t>
            </w:r>
          </w:p>
        </w:tc>
        <w:tc>
          <w:tcPr>
            <w:tcW w:w="2385" w:type="dxa"/>
            <w:shd w:val="clear" w:color="auto" w:fill="auto"/>
          </w:tcPr>
          <w:p w14:paraId="62BE8542" w14:textId="77777777" w:rsidR="00443122" w:rsidRPr="00511804" w:rsidRDefault="007A2A4B" w:rsidP="1DFD9014">
            <w:pPr>
              <w:rPr>
                <w:rFonts w:asciiTheme="minorHAnsi" w:eastAsia="Calibri" w:hAnsiTheme="minorHAnsi" w:cs="Calibri"/>
                <w:sz w:val="22"/>
                <w:szCs w:val="22"/>
              </w:rPr>
            </w:pPr>
            <w:r w:rsidRPr="00511804">
              <w:rPr>
                <w:rFonts w:asciiTheme="minorHAnsi" w:eastAsiaTheme="minorEastAsia" w:hAnsiTheme="minorHAnsi" w:cstheme="minorBidi"/>
                <w:sz w:val="22"/>
                <w:szCs w:val="22"/>
              </w:rPr>
              <w:t>James Evans</w:t>
            </w:r>
          </w:p>
        </w:tc>
        <w:tc>
          <w:tcPr>
            <w:tcW w:w="2630" w:type="dxa"/>
            <w:shd w:val="clear" w:color="auto" w:fill="auto"/>
          </w:tcPr>
          <w:p w14:paraId="420B333B" w14:textId="77777777" w:rsidR="00443122" w:rsidRPr="00425618" w:rsidRDefault="007A2A4B"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Elaine Cook</w:t>
            </w:r>
          </w:p>
        </w:tc>
      </w:tr>
      <w:tr w:rsidR="00743189" w:rsidRPr="00425618" w14:paraId="35AB2D06" w14:textId="77777777" w:rsidTr="00425618">
        <w:trPr>
          <w:cantSplit/>
          <w:jc w:val="center"/>
        </w:trPr>
        <w:tc>
          <w:tcPr>
            <w:tcW w:w="2200" w:type="dxa"/>
            <w:shd w:val="clear" w:color="auto" w:fill="auto"/>
          </w:tcPr>
          <w:p w14:paraId="570F82D5" w14:textId="77777777" w:rsidR="00743189"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Yarrow Point</w:t>
            </w:r>
          </w:p>
        </w:tc>
        <w:tc>
          <w:tcPr>
            <w:tcW w:w="2385" w:type="dxa"/>
            <w:tcBorders>
              <w:bottom w:val="single" w:sz="4" w:space="0" w:color="auto"/>
            </w:tcBorders>
            <w:shd w:val="clear" w:color="auto" w:fill="auto"/>
          </w:tcPr>
          <w:p w14:paraId="091B103B" w14:textId="77777777" w:rsidR="00743189"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Dicker Cahill</w:t>
            </w:r>
          </w:p>
        </w:tc>
        <w:tc>
          <w:tcPr>
            <w:tcW w:w="2630" w:type="dxa"/>
            <w:shd w:val="clear" w:color="auto" w:fill="auto"/>
          </w:tcPr>
          <w:p w14:paraId="6E4A5BA8" w14:textId="77777777" w:rsidR="00743189" w:rsidRPr="00425618" w:rsidRDefault="00743189" w:rsidP="004413EB">
            <w:pPr>
              <w:rPr>
                <w:rFonts w:asciiTheme="minorHAnsi" w:hAnsiTheme="minorHAnsi"/>
                <w:sz w:val="22"/>
                <w:szCs w:val="22"/>
              </w:rPr>
            </w:pPr>
          </w:p>
        </w:tc>
      </w:tr>
      <w:tr w:rsidR="00443122" w:rsidRPr="002172D0" w14:paraId="67B79CC0" w14:textId="77777777" w:rsidTr="00425618">
        <w:trPr>
          <w:cantSplit/>
          <w:jc w:val="center"/>
        </w:trPr>
        <w:tc>
          <w:tcPr>
            <w:tcW w:w="2200" w:type="dxa"/>
            <w:shd w:val="clear" w:color="auto" w:fill="auto"/>
          </w:tcPr>
          <w:p w14:paraId="02EB15BA" w14:textId="77777777" w:rsidR="00443122" w:rsidRPr="00425618" w:rsidRDefault="0D487E74"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SCA</w:t>
            </w:r>
          </w:p>
          <w:p w14:paraId="0FAD2C2F" w14:textId="77777777" w:rsidR="00E37275" w:rsidRPr="00425618" w:rsidRDefault="00E37275" w:rsidP="004413EB">
            <w:pPr>
              <w:rPr>
                <w:rFonts w:asciiTheme="minorHAnsi" w:hAnsiTheme="minorHAnsi"/>
                <w:sz w:val="22"/>
                <w:szCs w:val="22"/>
              </w:rPr>
            </w:pPr>
          </w:p>
        </w:tc>
        <w:tc>
          <w:tcPr>
            <w:tcW w:w="2385" w:type="dxa"/>
            <w:tcBorders>
              <w:bottom w:val="single" w:sz="4" w:space="0" w:color="auto"/>
              <w:right w:val="nil"/>
            </w:tcBorders>
            <w:shd w:val="clear" w:color="auto" w:fill="auto"/>
          </w:tcPr>
          <w:p w14:paraId="0184AF9E" w14:textId="77777777" w:rsidR="0081367F" w:rsidRPr="00425618" w:rsidRDefault="0081367F"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Deanna Dawson</w:t>
            </w:r>
          </w:p>
          <w:p w14:paraId="5A51EEC7" w14:textId="762E20A8" w:rsidR="008D5024" w:rsidRPr="00425618" w:rsidRDefault="00866599" w:rsidP="0D487E7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Brian Parry</w:t>
            </w:r>
          </w:p>
          <w:p w14:paraId="144232D8" w14:textId="19E7B063" w:rsidR="008D5024" w:rsidRPr="00425618" w:rsidRDefault="008D5024" w:rsidP="0D487E74">
            <w:pPr>
              <w:rPr>
                <w:rFonts w:asciiTheme="minorHAnsi" w:eastAsiaTheme="minorEastAsia" w:hAnsiTheme="minorHAnsi" w:cstheme="minorBidi"/>
                <w:sz w:val="22"/>
                <w:szCs w:val="22"/>
              </w:rPr>
            </w:pPr>
          </w:p>
        </w:tc>
        <w:tc>
          <w:tcPr>
            <w:tcW w:w="2630" w:type="dxa"/>
            <w:tcBorders>
              <w:left w:val="nil"/>
            </w:tcBorders>
            <w:shd w:val="clear" w:color="auto" w:fill="auto"/>
          </w:tcPr>
          <w:p w14:paraId="36BF2C02" w14:textId="3CDA331D" w:rsidR="00084703" w:rsidRPr="00425618" w:rsidRDefault="00084703" w:rsidP="1DFD901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Christa Valles</w:t>
            </w:r>
          </w:p>
          <w:p w14:paraId="4AA552A6" w14:textId="31CD944D" w:rsidR="008D5024" w:rsidRPr="007A2A4B" w:rsidRDefault="00866599" w:rsidP="1DFD9014">
            <w:pPr>
              <w:rPr>
                <w:rFonts w:asciiTheme="minorHAnsi" w:eastAsiaTheme="minorEastAsia" w:hAnsiTheme="minorHAnsi" w:cstheme="minorBidi"/>
                <w:sz w:val="22"/>
                <w:szCs w:val="22"/>
              </w:rPr>
            </w:pPr>
            <w:r w:rsidRPr="00425618">
              <w:rPr>
                <w:rFonts w:asciiTheme="minorHAnsi" w:eastAsiaTheme="minorEastAsia" w:hAnsiTheme="minorHAnsi" w:cstheme="minorBidi"/>
                <w:sz w:val="22"/>
                <w:szCs w:val="22"/>
              </w:rPr>
              <w:t>Cynthia Foley</w:t>
            </w:r>
          </w:p>
          <w:p w14:paraId="43607D66" w14:textId="75289AF5" w:rsidR="008D5024" w:rsidRPr="007A2A4B" w:rsidRDefault="008D5024" w:rsidP="1DFD9014">
            <w:pPr>
              <w:rPr>
                <w:rFonts w:asciiTheme="minorHAnsi" w:eastAsiaTheme="minorEastAsia" w:hAnsiTheme="minorHAnsi" w:cstheme="minorBidi"/>
                <w:sz w:val="22"/>
                <w:szCs w:val="22"/>
              </w:rPr>
            </w:pPr>
          </w:p>
        </w:tc>
      </w:tr>
    </w:tbl>
    <w:p w14:paraId="3F04D174" w14:textId="77777777" w:rsidR="00EB23E4" w:rsidRPr="0051173D" w:rsidRDefault="00EB23E4" w:rsidP="0051173D">
      <w:pPr>
        <w:tabs>
          <w:tab w:val="left" w:pos="1080"/>
        </w:tabs>
        <w:rPr>
          <w:rFonts w:asciiTheme="minorHAnsi" w:eastAsiaTheme="minorEastAsia" w:hAnsiTheme="minorHAnsi" w:cstheme="minorBidi"/>
          <w:sz w:val="8"/>
          <w:szCs w:val="8"/>
        </w:rPr>
      </w:pPr>
    </w:p>
    <w:p w14:paraId="0A0564C5" w14:textId="1EA3B8F4" w:rsidR="00F72DA9" w:rsidRPr="002172D0" w:rsidRDefault="00EB23E4" w:rsidP="0051173D">
      <w:pPr>
        <w:tabs>
          <w:tab w:val="left" w:pos="1080"/>
        </w:tabs>
        <w:rPr>
          <w:rFonts w:asciiTheme="minorHAnsi" w:eastAsiaTheme="minorEastAsia" w:hAnsiTheme="minorHAnsi" w:cstheme="minorBidi"/>
        </w:rPr>
      </w:pPr>
      <w:r>
        <w:rPr>
          <w:rFonts w:asciiTheme="minorHAnsi" w:eastAsiaTheme="minorEastAsia" w:hAnsiTheme="minorHAnsi" w:cstheme="minorBidi"/>
        </w:rPr>
        <w:tab/>
      </w:r>
      <w:r w:rsidR="0D487E74" w:rsidRPr="2A891A52">
        <w:rPr>
          <w:rFonts w:asciiTheme="minorHAnsi" w:eastAsiaTheme="minorEastAsia" w:hAnsiTheme="minorHAnsi" w:cstheme="minorBidi"/>
        </w:rPr>
        <w:t xml:space="preserve">Voting members are </w:t>
      </w:r>
      <w:r w:rsidR="0D487E74" w:rsidRPr="0051173D">
        <w:rPr>
          <w:rFonts w:asciiTheme="minorHAnsi" w:eastAsiaTheme="minorEastAsia" w:hAnsiTheme="minorHAnsi" w:cstheme="minorBidi"/>
          <w:shd w:val="clear" w:color="auto" w:fill="D9D9D9" w:themeFill="background1" w:themeFillShade="D9"/>
        </w:rPr>
        <w:t>highlighted</w:t>
      </w:r>
      <w:r w:rsidR="0D487E74" w:rsidRPr="2A891A52">
        <w:rPr>
          <w:rFonts w:asciiTheme="minorHAnsi" w:eastAsiaTheme="minorEastAsia" w:hAnsiTheme="minorHAnsi" w:cstheme="minorBidi"/>
        </w:rPr>
        <w:t xml:space="preserve">. Cities represented are </w:t>
      </w:r>
      <w:r w:rsidR="0D487E74" w:rsidRPr="2A891A52">
        <w:rPr>
          <w:rFonts w:asciiTheme="minorHAnsi" w:eastAsiaTheme="minorEastAsia" w:hAnsiTheme="minorHAnsi" w:cstheme="minorBidi"/>
          <w:b/>
        </w:rPr>
        <w:t>bolded</w:t>
      </w:r>
      <w:r w:rsidR="0D487E74" w:rsidRPr="2A891A52">
        <w:rPr>
          <w:rFonts w:asciiTheme="minorHAnsi" w:eastAsiaTheme="minorEastAsia" w:hAnsiTheme="minorHAnsi" w:cstheme="minorBidi"/>
        </w:rPr>
        <w:t>.</w:t>
      </w:r>
    </w:p>
    <w:p w14:paraId="0BF78614" w14:textId="16046AA5" w:rsidR="002172D0" w:rsidRDefault="002172D0">
      <w:pPr>
        <w:rPr>
          <w:rFonts w:asciiTheme="minorHAnsi" w:eastAsia="Calibri" w:hAnsiTheme="minorHAnsi" w:cs="Calibri"/>
        </w:rPr>
      </w:pPr>
    </w:p>
    <w:p w14:paraId="427BFFC0" w14:textId="2A0F515A" w:rsidR="006E4270" w:rsidRDefault="006E4270">
      <w:pPr>
        <w:rPr>
          <w:rFonts w:asciiTheme="minorHAnsi" w:eastAsia="Calibri" w:hAnsiTheme="minorHAnsi" w:cs="Calibri"/>
        </w:rPr>
      </w:pPr>
    </w:p>
    <w:p w14:paraId="5E70A136" w14:textId="77777777" w:rsidR="006E4270" w:rsidRPr="006E4270" w:rsidRDefault="006E4270" w:rsidP="006E4270">
      <w:pPr>
        <w:spacing w:after="200" w:line="276" w:lineRule="auto"/>
        <w:rPr>
          <w:rFonts w:ascii="Calibri" w:hAnsi="Calibri" w:cs="Calibri"/>
          <w:color w:val="0000FF"/>
          <w:u w:val="single"/>
        </w:rPr>
      </w:pPr>
    </w:p>
    <w:p w14:paraId="21E587C9" w14:textId="77777777" w:rsidR="006E4270" w:rsidRPr="006E4270" w:rsidRDefault="006E4270" w:rsidP="006E4270">
      <w:pPr>
        <w:rPr>
          <w:rFonts w:ascii="Calibri" w:hAnsi="Calibri" w:cs="Calibri"/>
        </w:rPr>
      </w:pPr>
      <w:r w:rsidRPr="006E4270">
        <w:rPr>
          <w:rFonts w:ascii="Calibri" w:hAnsi="Calibri" w:cs="Calibri"/>
          <w:noProof/>
          <w:sz w:val="22"/>
          <w:szCs w:val="22"/>
        </w:rPr>
        <w:drawing>
          <wp:anchor distT="0" distB="0" distL="114300" distR="114300" simplePos="0" relativeHeight="251660288" behindDoc="0" locked="0" layoutInCell="1" allowOverlap="1" wp14:anchorId="53037738" wp14:editId="470183E6">
            <wp:simplePos x="0" y="0"/>
            <wp:positionH relativeFrom="column">
              <wp:posOffset>4532630</wp:posOffset>
            </wp:positionH>
            <wp:positionV relativeFrom="paragraph">
              <wp:posOffset>-596900</wp:posOffset>
            </wp:positionV>
            <wp:extent cx="1614170" cy="810895"/>
            <wp:effectExtent l="0" t="0" r="5080" b="8255"/>
            <wp:wrapNone/>
            <wp:docPr id="2" name="Picture 2" descr="SCA Just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 Just Letter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417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270">
        <w:rPr>
          <w:rFonts w:ascii="Calibri" w:hAnsi="Calibri" w:cs="Calibri"/>
          <w:sz w:val="22"/>
          <w:szCs w:val="22"/>
        </w:rPr>
        <w:tab/>
      </w:r>
      <w:r w:rsidRPr="006E4270">
        <w:rPr>
          <w:rFonts w:ascii="Calibri" w:hAnsi="Calibri" w:cs="Calibri"/>
          <w:sz w:val="22"/>
          <w:szCs w:val="22"/>
        </w:rPr>
        <w:tab/>
      </w:r>
      <w:r w:rsidRPr="006E4270">
        <w:rPr>
          <w:rFonts w:ascii="Calibri" w:hAnsi="Calibri" w:cs="Calibri"/>
          <w:sz w:val="22"/>
          <w:szCs w:val="22"/>
        </w:rPr>
        <w:tab/>
      </w:r>
      <w:r w:rsidRPr="006E4270">
        <w:rPr>
          <w:rFonts w:ascii="Calibri" w:hAnsi="Calibri" w:cs="Calibri"/>
          <w:sz w:val="22"/>
          <w:szCs w:val="22"/>
        </w:rPr>
        <w:tab/>
      </w:r>
      <w:r w:rsidRPr="006E4270">
        <w:rPr>
          <w:rFonts w:ascii="Calibri" w:hAnsi="Calibri" w:cs="Calibri"/>
          <w:sz w:val="22"/>
          <w:szCs w:val="22"/>
        </w:rPr>
        <w:tab/>
      </w:r>
    </w:p>
    <w:p w14:paraId="20C776C9" w14:textId="03C5F2FB" w:rsidR="006E4270" w:rsidRDefault="006E4270" w:rsidP="006E4270">
      <w:pPr>
        <w:jc w:val="right"/>
        <w:rPr>
          <w:rFonts w:ascii="Calibri" w:hAnsi="Calibri" w:cs="Calibri"/>
          <w:b/>
          <w:bCs/>
        </w:rPr>
      </w:pPr>
      <w:r w:rsidRPr="006E4270">
        <w:rPr>
          <w:rFonts w:ascii="Calibri" w:hAnsi="Calibri" w:cs="Calibri"/>
          <w:b/>
          <w:bCs/>
        </w:rPr>
        <w:t xml:space="preserve">SCA PIC </w:t>
      </w:r>
      <w:r w:rsidR="005D6F2F">
        <w:rPr>
          <w:rFonts w:ascii="Calibri" w:hAnsi="Calibri" w:cs="Calibri"/>
          <w:b/>
          <w:bCs/>
        </w:rPr>
        <w:t>Draft Minutes</w:t>
      </w:r>
    </w:p>
    <w:p w14:paraId="19659978" w14:textId="77777777" w:rsidR="005D6F2F" w:rsidRPr="006E4270" w:rsidRDefault="005D6F2F" w:rsidP="005D6F2F">
      <w:pPr>
        <w:jc w:val="right"/>
        <w:rPr>
          <w:rFonts w:ascii="Calibri" w:hAnsi="Calibri" w:cs="Calibri"/>
          <w:b/>
          <w:bCs/>
        </w:rPr>
      </w:pPr>
      <w:r w:rsidRPr="006E4270">
        <w:rPr>
          <w:rFonts w:ascii="Calibri" w:hAnsi="Calibri" w:cs="Calibri"/>
          <w:b/>
          <w:bCs/>
        </w:rPr>
        <w:t>July 10, 2019</w:t>
      </w:r>
    </w:p>
    <w:p w14:paraId="71A70176" w14:textId="77777777" w:rsidR="000746C0" w:rsidRDefault="000746C0" w:rsidP="006E4270">
      <w:pPr>
        <w:rPr>
          <w:rFonts w:ascii="Calibri" w:hAnsi="Calibri" w:cs="Calibri"/>
          <w:b/>
          <w:bCs/>
          <w:sz w:val="28"/>
          <w:szCs w:val="28"/>
        </w:rPr>
      </w:pPr>
    </w:p>
    <w:p w14:paraId="1F24B07F" w14:textId="33201A8A" w:rsidR="006E4270" w:rsidRPr="006E4270" w:rsidRDefault="006E4270" w:rsidP="006E4270">
      <w:pPr>
        <w:rPr>
          <w:rFonts w:ascii="Calibri" w:hAnsi="Calibri" w:cs="Calibri"/>
          <w:color w:val="FF0000"/>
          <w:sz w:val="22"/>
          <w:szCs w:val="22"/>
        </w:rPr>
      </w:pPr>
      <w:r w:rsidRPr="006E4270">
        <w:rPr>
          <w:rFonts w:ascii="Calibri" w:hAnsi="Calibri" w:cs="Calibri"/>
          <w:b/>
          <w:bCs/>
          <w:sz w:val="28"/>
          <w:szCs w:val="28"/>
        </w:rPr>
        <w:t xml:space="preserve">Attachment </w:t>
      </w:r>
      <w:r w:rsidR="000746C0">
        <w:rPr>
          <w:rFonts w:ascii="Calibri" w:hAnsi="Calibri" w:cs="Calibri"/>
          <w:b/>
          <w:bCs/>
          <w:sz w:val="28"/>
          <w:szCs w:val="28"/>
        </w:rPr>
        <w:t>B</w:t>
      </w:r>
      <w:r w:rsidRPr="006E4270">
        <w:rPr>
          <w:rFonts w:ascii="Calibri" w:hAnsi="Calibri" w:cs="Calibri"/>
          <w:b/>
          <w:bCs/>
          <w:sz w:val="28"/>
          <w:szCs w:val="28"/>
        </w:rPr>
        <w:t xml:space="preserve">: </w:t>
      </w:r>
    </w:p>
    <w:p w14:paraId="5D93C9CF" w14:textId="77777777" w:rsidR="006E4270" w:rsidRPr="006E4270" w:rsidRDefault="006E4270" w:rsidP="006E4270">
      <w:pPr>
        <w:pBdr>
          <w:bottom w:val="single" w:sz="4" w:space="1" w:color="auto"/>
        </w:pBdr>
        <w:rPr>
          <w:rFonts w:ascii="Calibri" w:hAnsi="Calibri" w:cs="Calibri"/>
          <w:sz w:val="28"/>
          <w:szCs w:val="28"/>
        </w:rPr>
      </w:pPr>
      <w:r w:rsidRPr="006E4270">
        <w:rPr>
          <w:rFonts w:ascii="Calibri" w:hAnsi="Calibri" w:cs="Calibri"/>
          <w:sz w:val="28"/>
          <w:szCs w:val="28"/>
        </w:rPr>
        <w:t>PROPOSED STATEMENT OF GUIDING PRINCIPLES REGARDING THE UPDATE TO VISION 2050</w:t>
      </w:r>
    </w:p>
    <w:p w14:paraId="09B1E398" w14:textId="77777777" w:rsidR="006E4270" w:rsidRPr="006E4270" w:rsidRDefault="006E4270" w:rsidP="006E4270">
      <w:pPr>
        <w:rPr>
          <w:rFonts w:ascii="Calibri" w:hAnsi="Calibri" w:cs="Calibri"/>
          <w:b/>
        </w:rPr>
      </w:pPr>
    </w:p>
    <w:p w14:paraId="0874E616" w14:textId="77777777" w:rsidR="006E4270" w:rsidRPr="006E4270" w:rsidRDefault="006E4270" w:rsidP="006E4270">
      <w:pPr>
        <w:rPr>
          <w:rFonts w:ascii="Calibri" w:hAnsi="Calibri" w:cs="Calibri"/>
          <w:i/>
        </w:rPr>
      </w:pPr>
      <w:r w:rsidRPr="006E4270">
        <w:rPr>
          <w:rFonts w:ascii="Calibri" w:hAnsi="Calibri" w:cs="Calibri"/>
          <w:i/>
        </w:rPr>
        <w:t>If approved by PIC, the final guiding principles would be used to guide the work of SCA members on the GMPB and GMPC as they engage with county and regional stakeholders to approve and ultimately implement the update to VISION 2050.</w:t>
      </w:r>
    </w:p>
    <w:p w14:paraId="07AB7F63" w14:textId="77777777" w:rsidR="006E4270" w:rsidRPr="006E4270" w:rsidRDefault="006E4270" w:rsidP="006E4270">
      <w:pPr>
        <w:rPr>
          <w:rFonts w:ascii="Calibri" w:hAnsi="Calibri" w:cs="Calibri"/>
        </w:rPr>
      </w:pPr>
    </w:p>
    <w:p w14:paraId="59429E94" w14:textId="77777777" w:rsidR="006E4270" w:rsidRPr="006E4270" w:rsidRDefault="006E4270" w:rsidP="006E4270">
      <w:pPr>
        <w:numPr>
          <w:ilvl w:val="0"/>
          <w:numId w:val="37"/>
        </w:numPr>
        <w:spacing w:after="200" w:line="276" w:lineRule="auto"/>
        <w:ind w:left="360" w:right="-90"/>
        <w:contextualSpacing/>
        <w:rPr>
          <w:rFonts w:ascii="Calibri" w:hAnsi="Calibri" w:cs="Calibri"/>
        </w:rPr>
      </w:pPr>
      <w:r w:rsidRPr="006E4270">
        <w:rPr>
          <w:rFonts w:ascii="Calibri" w:hAnsi="Calibri" w:cs="Calibri"/>
          <w:b/>
        </w:rPr>
        <w:t>Maximize the benefits of the region’s significant investments in high-capacity transit by setting ambitious regional goals for attracting housing and jobs in proximity to this transit.</w:t>
      </w:r>
    </w:p>
    <w:p w14:paraId="6BCA74A5" w14:textId="77777777" w:rsidR="006E4270" w:rsidRPr="006E4270" w:rsidRDefault="006E4270" w:rsidP="006E4270">
      <w:pPr>
        <w:ind w:left="360"/>
        <w:rPr>
          <w:rFonts w:ascii="Calibri" w:hAnsi="Calibri" w:cs="Calibri"/>
        </w:rPr>
      </w:pPr>
      <w:r w:rsidRPr="006E4270">
        <w:rPr>
          <w:rFonts w:ascii="Calibri" w:hAnsi="Calibri" w:cs="Calibri"/>
        </w:rPr>
        <w:br/>
        <w:t xml:space="preserve">The Transit Focused Growth alternative analyzed in the DSEIS performed comparably better regionally in modeling potential environmental impacts of 1) air quality and community health; 2) the degree of forecasted climate change; 3) increases in transit use and thus access to jobs; and 4) an increased supply of the moderate-density housing most associated with increasing access to affordability. </w:t>
      </w:r>
    </w:p>
    <w:p w14:paraId="50E9D8D3" w14:textId="77777777" w:rsidR="006E4270" w:rsidRPr="006E4270" w:rsidRDefault="006E4270" w:rsidP="006E4270">
      <w:pPr>
        <w:ind w:left="360"/>
        <w:rPr>
          <w:rFonts w:ascii="Calibri" w:hAnsi="Calibri" w:cs="Calibri"/>
        </w:rPr>
      </w:pPr>
    </w:p>
    <w:p w14:paraId="362FEC4C" w14:textId="77777777" w:rsidR="006E4270" w:rsidRPr="006E4270" w:rsidRDefault="006E4270" w:rsidP="006E4270">
      <w:pPr>
        <w:ind w:left="360"/>
        <w:rPr>
          <w:rFonts w:ascii="Calibri" w:hAnsi="Calibri" w:cs="Calibri"/>
        </w:rPr>
      </w:pPr>
      <w:r w:rsidRPr="006E4270">
        <w:rPr>
          <w:rFonts w:ascii="Calibri" w:hAnsi="Calibri" w:cs="Calibri"/>
        </w:rPr>
        <w:t>The draft Regional Growth Strategy includes an ambitious goal to “attract 65% of the region’s residential and 75% of the region’s employment growth to high-capacity transit station areas.” PSRC has previously affirmed this numerical goal as an aspirational regional statement and not as a standard applied to individual jurisdictions and their station areas and this should be clearly stated in the plan. Implementation of a transit focused strategy should not be one-size-fits-all and significant analysis will be required to determine what can be realistically achieved within individual jurisdictions while promoting improved quality of life.</w:t>
      </w:r>
    </w:p>
    <w:p w14:paraId="6788EAAF" w14:textId="77777777" w:rsidR="006E4270" w:rsidRPr="006E4270" w:rsidRDefault="006E4270" w:rsidP="006E4270">
      <w:pPr>
        <w:ind w:left="360"/>
        <w:rPr>
          <w:rFonts w:ascii="Calibri" w:hAnsi="Calibri" w:cs="Calibri"/>
          <w:b/>
        </w:rPr>
      </w:pPr>
    </w:p>
    <w:p w14:paraId="0AA03BEE" w14:textId="77777777" w:rsidR="006E4270" w:rsidRPr="006E4270" w:rsidRDefault="006E4270" w:rsidP="006E4270">
      <w:pPr>
        <w:numPr>
          <w:ilvl w:val="0"/>
          <w:numId w:val="37"/>
        </w:numPr>
        <w:spacing w:after="200" w:line="276" w:lineRule="auto"/>
        <w:ind w:left="360"/>
        <w:contextualSpacing/>
        <w:rPr>
          <w:rFonts w:ascii="Calibri" w:hAnsi="Calibri" w:cs="Calibri"/>
        </w:rPr>
      </w:pPr>
      <w:r w:rsidRPr="006E4270">
        <w:rPr>
          <w:rFonts w:ascii="Calibri" w:hAnsi="Calibri" w:cs="Calibri"/>
          <w:b/>
          <w:bCs/>
        </w:rPr>
        <w:t>Incorporate policies and regional actions that mitigate displacement risk, ensure equitable outcomes and access to opportunity, and support affordable housing preservation and development most suitable for each city and town across the four-county region.</w:t>
      </w:r>
    </w:p>
    <w:p w14:paraId="4027D2B5" w14:textId="77777777" w:rsidR="006E4270" w:rsidRPr="006E4270" w:rsidRDefault="006E4270" w:rsidP="006E4270">
      <w:pPr>
        <w:ind w:left="360"/>
        <w:contextualSpacing/>
        <w:rPr>
          <w:rFonts w:ascii="Calibri" w:hAnsi="Calibri" w:cs="Calibri"/>
          <w:b/>
        </w:rPr>
      </w:pPr>
    </w:p>
    <w:p w14:paraId="52CB3AE7" w14:textId="77777777" w:rsidR="006E4270" w:rsidRPr="006E4270" w:rsidRDefault="006E4270" w:rsidP="006E4270">
      <w:pPr>
        <w:ind w:left="360"/>
        <w:rPr>
          <w:rFonts w:ascii="Calibri" w:hAnsi="Calibri" w:cs="Calibri"/>
        </w:rPr>
      </w:pPr>
      <w:r w:rsidRPr="006E4270">
        <w:rPr>
          <w:rFonts w:ascii="Calibri" w:hAnsi="Calibri" w:cs="Calibri"/>
        </w:rPr>
        <w:t xml:space="preserve">Because focusing growth near transit emphasizes redevelopment, it also carries a relatively greater risk of displacing existing affordably-priced housing and vulnerable populations. SCA supports the development of effective displacement mitigation tools and strategies for centering equity in regional planning. This work should be supported by the development of a regional housing needs assessment and through direct PSRC technical assistance to develop effective affordable housing goals, strategies, and programs. Providing tools to address affordability is preferable to “top-down” mandates as cities and towns address the </w:t>
      </w:r>
      <w:r w:rsidRPr="006E4270">
        <w:rPr>
          <w:rFonts w:ascii="Calibri" w:hAnsi="Calibri" w:cs="Calibri"/>
        </w:rPr>
        <w:lastRenderedPageBreak/>
        <w:t>region’s affordable housing crisis within the constraints of their own local housing markets.</w:t>
      </w:r>
      <w:r w:rsidRPr="006E4270">
        <w:rPr>
          <w:rFonts w:ascii="Calibri" w:hAnsi="Calibri" w:cs="Calibri"/>
        </w:rPr>
        <w:br/>
      </w:r>
    </w:p>
    <w:p w14:paraId="599F7EE4" w14:textId="77777777" w:rsidR="006E4270" w:rsidRPr="006E4270" w:rsidRDefault="006E4270" w:rsidP="006E4270">
      <w:pPr>
        <w:numPr>
          <w:ilvl w:val="0"/>
          <w:numId w:val="37"/>
        </w:numPr>
        <w:spacing w:after="200" w:line="276" w:lineRule="auto"/>
        <w:ind w:left="360"/>
        <w:rPr>
          <w:rFonts w:ascii="Calibri" w:hAnsi="Calibri" w:cs="Calibri"/>
        </w:rPr>
      </w:pPr>
      <w:r w:rsidRPr="006E4270">
        <w:rPr>
          <w:rFonts w:ascii="Calibri" w:hAnsi="Calibri" w:cs="Calibri"/>
          <w:b/>
        </w:rPr>
        <w:t xml:space="preserve">Conduct further work by PSRC and member jurisdictions to mutually clarify expectations related to local plan growth targets. </w:t>
      </w:r>
    </w:p>
    <w:p w14:paraId="18A7F60D" w14:textId="77777777" w:rsidR="006E4270" w:rsidRPr="006E4270" w:rsidRDefault="006E4270" w:rsidP="006E4270">
      <w:pPr>
        <w:ind w:left="360"/>
        <w:rPr>
          <w:rFonts w:ascii="Calibri" w:hAnsi="Calibri" w:cs="Calibri"/>
        </w:rPr>
      </w:pPr>
      <w:r w:rsidRPr="006E4270">
        <w:rPr>
          <w:rFonts w:ascii="Calibri" w:hAnsi="Calibri" w:cs="Calibri"/>
        </w:rPr>
        <w:t>It is critical to include counties, cities, and towns in a process to transparently set targets, and in developing the guidance that PSRC will provide. Local targets must: 1) be based on real-world circumstances; 2) reflect the ability of jurisdictions to provide necessary services and infrastructure; and 4) recognize that market forces often act independent of local policy.</w:t>
      </w:r>
    </w:p>
    <w:p w14:paraId="7E970EFC" w14:textId="77777777" w:rsidR="006E4270" w:rsidRPr="006E4270" w:rsidRDefault="006E4270" w:rsidP="006E4270">
      <w:pPr>
        <w:ind w:left="360"/>
        <w:rPr>
          <w:rFonts w:ascii="Calibri" w:hAnsi="Calibri" w:cs="Calibri"/>
        </w:rPr>
      </w:pPr>
    </w:p>
    <w:p w14:paraId="0426D795" w14:textId="77777777" w:rsidR="006E4270" w:rsidRPr="006E4270" w:rsidRDefault="006E4270" w:rsidP="006E4270">
      <w:pPr>
        <w:ind w:left="360"/>
        <w:rPr>
          <w:rFonts w:ascii="Calibri" w:hAnsi="Calibri" w:cs="Calibri"/>
        </w:rPr>
      </w:pPr>
      <w:r w:rsidRPr="006E4270">
        <w:rPr>
          <w:rFonts w:ascii="Calibri" w:hAnsi="Calibri" w:cs="Calibri"/>
        </w:rPr>
        <w:t xml:space="preserve">Meeting the goal of encouraging efficient use of urban land requires that the Regional Growth Strategy not be used to set caps on growth when it can be demonstrated that existing or planned infrastructure—including access to transit—is available to accommodate that growth. </w:t>
      </w:r>
    </w:p>
    <w:p w14:paraId="61291052" w14:textId="77777777" w:rsidR="006E4270" w:rsidRPr="006E4270" w:rsidRDefault="006E4270" w:rsidP="006E4270">
      <w:pPr>
        <w:ind w:left="360"/>
        <w:rPr>
          <w:rFonts w:ascii="Calibri" w:hAnsi="Calibri" w:cs="Calibri"/>
        </w:rPr>
      </w:pPr>
    </w:p>
    <w:p w14:paraId="7F640588" w14:textId="77777777" w:rsidR="006E4270" w:rsidRPr="006E4270" w:rsidRDefault="006E4270" w:rsidP="006E4270">
      <w:pPr>
        <w:numPr>
          <w:ilvl w:val="0"/>
          <w:numId w:val="37"/>
        </w:numPr>
        <w:spacing w:after="200" w:line="276" w:lineRule="auto"/>
        <w:ind w:left="360"/>
        <w:contextualSpacing/>
        <w:rPr>
          <w:rFonts w:ascii="Calibri" w:hAnsi="Calibri" w:cs="Calibri"/>
        </w:rPr>
      </w:pPr>
      <w:r w:rsidRPr="006E4270">
        <w:rPr>
          <w:rFonts w:ascii="Calibri" w:hAnsi="Calibri" w:cs="Calibri"/>
          <w:b/>
        </w:rPr>
        <w:t>Provide technical assistance and advocate for resources for cities and towns to implement VISION 2050.</w:t>
      </w:r>
    </w:p>
    <w:p w14:paraId="3B353A40" w14:textId="77777777" w:rsidR="006E4270" w:rsidRPr="006E4270" w:rsidRDefault="006E4270" w:rsidP="006E4270">
      <w:pPr>
        <w:ind w:left="360"/>
        <w:contextualSpacing/>
        <w:rPr>
          <w:rFonts w:ascii="Calibri" w:hAnsi="Calibri" w:cs="Calibri"/>
        </w:rPr>
      </w:pPr>
    </w:p>
    <w:p w14:paraId="04088F3B" w14:textId="77777777" w:rsidR="006E4270" w:rsidRPr="006E4270" w:rsidRDefault="006E4270" w:rsidP="006E4270">
      <w:pPr>
        <w:ind w:left="360"/>
        <w:rPr>
          <w:rFonts w:ascii="Calibri" w:hAnsi="Calibri" w:cs="Calibri"/>
        </w:rPr>
      </w:pPr>
      <w:r w:rsidRPr="006E4270">
        <w:rPr>
          <w:rFonts w:ascii="Calibri" w:hAnsi="Calibri" w:cs="Calibri"/>
        </w:rPr>
        <w:t xml:space="preserve">Developing local comprehensive plans is complex and demands significant resources. It is critical that the four-county region advocate for state resources for local planning, necessary infrastructure investments, and provide technical assistance for cities and towns, especially smaller jurisdictions, to effectively implement VISION 2050. </w:t>
      </w:r>
    </w:p>
    <w:p w14:paraId="576B8613" w14:textId="77777777" w:rsidR="006E4270" w:rsidRPr="006E4270" w:rsidRDefault="006E4270" w:rsidP="006E4270">
      <w:pPr>
        <w:rPr>
          <w:rFonts w:ascii="Calibri" w:hAnsi="Calibri" w:cs="Calibri"/>
          <w:sz w:val="22"/>
          <w:szCs w:val="22"/>
        </w:rPr>
      </w:pPr>
    </w:p>
    <w:p w14:paraId="28B0B30D" w14:textId="77777777" w:rsidR="006E4270" w:rsidRPr="002172D0" w:rsidRDefault="006E4270">
      <w:pPr>
        <w:rPr>
          <w:rFonts w:asciiTheme="minorHAnsi" w:eastAsia="Calibri" w:hAnsiTheme="minorHAnsi" w:cs="Calibri"/>
        </w:rPr>
      </w:pPr>
    </w:p>
    <w:sectPr w:rsidR="006E4270" w:rsidRPr="002172D0" w:rsidSect="00566080">
      <w:headerReference w:type="default" r:id="rId25"/>
      <w:footerReference w:type="default" r:id="rId26"/>
      <w:pgSz w:w="12240" w:h="15840" w:code="1"/>
      <w:pgMar w:top="1152" w:right="1440" w:bottom="1152" w:left="1440" w:header="72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536E0" w14:textId="77777777" w:rsidR="00631DDC" w:rsidRDefault="00631DDC">
      <w:r>
        <w:separator/>
      </w:r>
    </w:p>
  </w:endnote>
  <w:endnote w:type="continuationSeparator" w:id="0">
    <w:p w14:paraId="39D6803F" w14:textId="77777777" w:rsidR="00631DDC" w:rsidRDefault="00631DDC">
      <w:r>
        <w:continuationSeparator/>
      </w:r>
    </w:p>
  </w:endnote>
  <w:endnote w:type="continuationNotice" w:id="1">
    <w:p w14:paraId="06815ABF" w14:textId="77777777" w:rsidR="00631DDC" w:rsidRDefault="00631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A45D" w14:textId="77777777" w:rsidR="005B138E" w:rsidRPr="001F7AE2" w:rsidRDefault="005B138E" w:rsidP="00931802">
    <w:pPr>
      <w:pStyle w:val="Footer"/>
      <w:tabs>
        <w:tab w:val="clear" w:pos="4320"/>
        <w:tab w:val="clear" w:pos="8640"/>
        <w:tab w:val="center" w:pos="4860"/>
        <w:tab w:val="right" w:pos="9720"/>
      </w:tabs>
      <w:rPr>
        <w:rFonts w:ascii="Calibri" w:hAnsi="Calibri"/>
        <w:sz w:val="18"/>
        <w:szCs w:val="18"/>
      </w:rPr>
    </w:pPr>
    <w:r w:rsidRPr="001F7AE2">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842F3" w14:textId="77777777" w:rsidR="00631DDC" w:rsidRDefault="00631DDC">
      <w:r>
        <w:separator/>
      </w:r>
    </w:p>
  </w:footnote>
  <w:footnote w:type="continuationSeparator" w:id="0">
    <w:p w14:paraId="42C6DECA" w14:textId="77777777" w:rsidR="00631DDC" w:rsidRDefault="00631DDC">
      <w:r>
        <w:continuationSeparator/>
      </w:r>
    </w:p>
  </w:footnote>
  <w:footnote w:type="continuationNotice" w:id="1">
    <w:p w14:paraId="44AB7320" w14:textId="77777777" w:rsidR="00631DDC" w:rsidRDefault="00631D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F1AD" w14:textId="77777777" w:rsidR="005B138E" w:rsidRDefault="005B138E" w:rsidP="00BA6B56">
    <w:pPr>
      <w:pStyle w:val="Header"/>
      <w:tabs>
        <w:tab w:val="clear" w:pos="4320"/>
        <w:tab w:val="clear" w:pos="8640"/>
        <w:tab w:val="left" w:pos="103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2301196"/>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2D6AC60A"/>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0C600834"/>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5C14F23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E38E3B64"/>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5AA814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B261DD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31E81E4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DD3CE03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BD2B07"/>
    <w:multiLevelType w:val="hybridMultilevel"/>
    <w:tmpl w:val="D0FE4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34241C"/>
    <w:multiLevelType w:val="hybridMultilevel"/>
    <w:tmpl w:val="037E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7F77A5"/>
    <w:multiLevelType w:val="hybridMultilevel"/>
    <w:tmpl w:val="A7A4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DF5921"/>
    <w:multiLevelType w:val="hybridMultilevel"/>
    <w:tmpl w:val="69009916"/>
    <w:lvl w:ilvl="0" w:tplc="813A282A">
      <w:start w:val="1"/>
      <w:numFmt w:val="decimal"/>
      <w:pStyle w:val="PICAgendaBold"/>
      <w:lvlText w:val="%1."/>
      <w:lvlJc w:val="left"/>
      <w:pPr>
        <w:tabs>
          <w:tab w:val="num" w:pos="540"/>
        </w:tabs>
        <w:ind w:left="540" w:hanging="360"/>
      </w:pPr>
      <w:rPr>
        <w:rFonts w:hint="default"/>
        <w:b/>
        <w:color w:val="000000"/>
      </w:rPr>
    </w:lvl>
    <w:lvl w:ilvl="1" w:tplc="04090019">
      <w:start w:val="1"/>
      <w:numFmt w:val="lowerLetter"/>
      <w:lvlText w:val="%2."/>
      <w:lvlJc w:val="left"/>
      <w:pPr>
        <w:tabs>
          <w:tab w:val="num" w:pos="1440"/>
        </w:tabs>
        <w:ind w:left="1440" w:hanging="360"/>
      </w:pPr>
      <w:rPr>
        <w:rFonts w:hint="default"/>
        <w:b w:val="0"/>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CAE327E"/>
    <w:multiLevelType w:val="hybridMultilevel"/>
    <w:tmpl w:val="774A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43671"/>
    <w:multiLevelType w:val="hybridMultilevel"/>
    <w:tmpl w:val="76E8476A"/>
    <w:lvl w:ilvl="0" w:tplc="32F445B4">
      <w:start w:val="1"/>
      <w:numFmt w:val="bullet"/>
      <w:lvlText w:val=""/>
      <w:lvlJc w:val="left"/>
      <w:pPr>
        <w:ind w:left="720" w:hanging="360"/>
      </w:pPr>
      <w:rPr>
        <w:rFonts w:ascii="Symbol" w:hAnsi="Symbol" w:hint="default"/>
      </w:rPr>
    </w:lvl>
    <w:lvl w:ilvl="1" w:tplc="7980A6CC">
      <w:start w:val="1"/>
      <w:numFmt w:val="bullet"/>
      <w:lvlText w:val="o"/>
      <w:lvlJc w:val="left"/>
      <w:pPr>
        <w:ind w:left="1440" w:hanging="360"/>
      </w:pPr>
      <w:rPr>
        <w:rFonts w:ascii="Courier New" w:hAnsi="Courier New" w:hint="default"/>
      </w:rPr>
    </w:lvl>
    <w:lvl w:ilvl="2" w:tplc="790C670E">
      <w:start w:val="1"/>
      <w:numFmt w:val="bullet"/>
      <w:lvlText w:val=""/>
      <w:lvlJc w:val="left"/>
      <w:pPr>
        <w:ind w:left="2160" w:hanging="360"/>
      </w:pPr>
      <w:rPr>
        <w:rFonts w:ascii="Wingdings" w:hAnsi="Wingdings" w:hint="default"/>
      </w:rPr>
    </w:lvl>
    <w:lvl w:ilvl="3" w:tplc="1CD20C68">
      <w:start w:val="1"/>
      <w:numFmt w:val="bullet"/>
      <w:lvlText w:val=""/>
      <w:lvlJc w:val="left"/>
      <w:pPr>
        <w:ind w:left="2880" w:hanging="360"/>
      </w:pPr>
      <w:rPr>
        <w:rFonts w:ascii="Symbol" w:hAnsi="Symbol" w:hint="default"/>
      </w:rPr>
    </w:lvl>
    <w:lvl w:ilvl="4" w:tplc="3EA80816">
      <w:start w:val="1"/>
      <w:numFmt w:val="bullet"/>
      <w:lvlText w:val="o"/>
      <w:lvlJc w:val="left"/>
      <w:pPr>
        <w:ind w:left="3600" w:hanging="360"/>
      </w:pPr>
      <w:rPr>
        <w:rFonts w:ascii="Courier New" w:hAnsi="Courier New" w:hint="default"/>
      </w:rPr>
    </w:lvl>
    <w:lvl w:ilvl="5" w:tplc="AE604686">
      <w:start w:val="1"/>
      <w:numFmt w:val="bullet"/>
      <w:lvlText w:val=""/>
      <w:lvlJc w:val="left"/>
      <w:pPr>
        <w:ind w:left="4320" w:hanging="360"/>
      </w:pPr>
      <w:rPr>
        <w:rFonts w:ascii="Wingdings" w:hAnsi="Wingdings" w:hint="default"/>
      </w:rPr>
    </w:lvl>
    <w:lvl w:ilvl="6" w:tplc="F05A6D72">
      <w:start w:val="1"/>
      <w:numFmt w:val="bullet"/>
      <w:lvlText w:val=""/>
      <w:lvlJc w:val="left"/>
      <w:pPr>
        <w:ind w:left="5040" w:hanging="360"/>
      </w:pPr>
      <w:rPr>
        <w:rFonts w:ascii="Symbol" w:hAnsi="Symbol" w:hint="default"/>
      </w:rPr>
    </w:lvl>
    <w:lvl w:ilvl="7" w:tplc="4394E9B2">
      <w:start w:val="1"/>
      <w:numFmt w:val="bullet"/>
      <w:lvlText w:val="o"/>
      <w:lvlJc w:val="left"/>
      <w:pPr>
        <w:ind w:left="5760" w:hanging="360"/>
      </w:pPr>
      <w:rPr>
        <w:rFonts w:ascii="Courier New" w:hAnsi="Courier New" w:hint="default"/>
      </w:rPr>
    </w:lvl>
    <w:lvl w:ilvl="8" w:tplc="DFDC887E">
      <w:start w:val="1"/>
      <w:numFmt w:val="bullet"/>
      <w:lvlText w:val=""/>
      <w:lvlJc w:val="left"/>
      <w:pPr>
        <w:ind w:left="6480" w:hanging="360"/>
      </w:pPr>
      <w:rPr>
        <w:rFonts w:ascii="Wingdings" w:hAnsi="Wingdings" w:hint="default"/>
      </w:rPr>
    </w:lvl>
  </w:abstractNum>
  <w:abstractNum w:abstractNumId="15" w15:restartNumberingAfterBreak="0">
    <w:nsid w:val="194C293A"/>
    <w:multiLevelType w:val="hybridMultilevel"/>
    <w:tmpl w:val="3A94C6A4"/>
    <w:lvl w:ilvl="0" w:tplc="2D06CE14">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13494F"/>
    <w:multiLevelType w:val="hybridMultilevel"/>
    <w:tmpl w:val="17649DDE"/>
    <w:lvl w:ilvl="0" w:tplc="68C605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BB249E"/>
    <w:multiLevelType w:val="hybridMultilevel"/>
    <w:tmpl w:val="1982E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3147CE8"/>
    <w:multiLevelType w:val="hybridMultilevel"/>
    <w:tmpl w:val="033ED156"/>
    <w:lvl w:ilvl="0" w:tplc="34BC7EDA">
      <w:start w:val="3"/>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6414B5D"/>
    <w:multiLevelType w:val="multilevel"/>
    <w:tmpl w:val="E2F8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B04292"/>
    <w:multiLevelType w:val="multilevel"/>
    <w:tmpl w:val="CFB6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677EA6"/>
    <w:multiLevelType w:val="hybridMultilevel"/>
    <w:tmpl w:val="BD2CF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D9343C"/>
    <w:multiLevelType w:val="hybridMultilevel"/>
    <w:tmpl w:val="4E22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B643EB"/>
    <w:multiLevelType w:val="hybridMultilevel"/>
    <w:tmpl w:val="99C4A0A8"/>
    <w:lvl w:ilvl="0" w:tplc="FF04ED22">
      <w:start w:val="1"/>
      <w:numFmt w:val="bullet"/>
      <w:lvlText w:val=""/>
      <w:lvlJc w:val="left"/>
      <w:pPr>
        <w:ind w:left="720" w:hanging="360"/>
      </w:pPr>
      <w:rPr>
        <w:rFonts w:ascii="Symbol" w:hAnsi="Symbol" w:hint="default"/>
      </w:rPr>
    </w:lvl>
    <w:lvl w:ilvl="1" w:tplc="ED847F16">
      <w:start w:val="1"/>
      <w:numFmt w:val="bullet"/>
      <w:lvlText w:val="o"/>
      <w:lvlJc w:val="left"/>
      <w:pPr>
        <w:ind w:left="1440" w:hanging="360"/>
      </w:pPr>
      <w:rPr>
        <w:rFonts w:ascii="Courier New" w:hAnsi="Courier New" w:hint="default"/>
      </w:rPr>
    </w:lvl>
    <w:lvl w:ilvl="2" w:tplc="DA463718">
      <w:start w:val="1"/>
      <w:numFmt w:val="bullet"/>
      <w:lvlText w:val=""/>
      <w:lvlJc w:val="left"/>
      <w:pPr>
        <w:ind w:left="2160" w:hanging="360"/>
      </w:pPr>
      <w:rPr>
        <w:rFonts w:ascii="Wingdings" w:hAnsi="Wingdings" w:hint="default"/>
      </w:rPr>
    </w:lvl>
    <w:lvl w:ilvl="3" w:tplc="EAA4471C">
      <w:start w:val="1"/>
      <w:numFmt w:val="bullet"/>
      <w:lvlText w:val=""/>
      <w:lvlJc w:val="left"/>
      <w:pPr>
        <w:ind w:left="2880" w:hanging="360"/>
      </w:pPr>
      <w:rPr>
        <w:rFonts w:ascii="Symbol" w:hAnsi="Symbol" w:hint="default"/>
      </w:rPr>
    </w:lvl>
    <w:lvl w:ilvl="4" w:tplc="7A9C1962">
      <w:start w:val="1"/>
      <w:numFmt w:val="bullet"/>
      <w:lvlText w:val="o"/>
      <w:lvlJc w:val="left"/>
      <w:pPr>
        <w:ind w:left="3600" w:hanging="360"/>
      </w:pPr>
      <w:rPr>
        <w:rFonts w:ascii="Courier New" w:hAnsi="Courier New" w:hint="default"/>
      </w:rPr>
    </w:lvl>
    <w:lvl w:ilvl="5" w:tplc="440CFEF4">
      <w:start w:val="1"/>
      <w:numFmt w:val="bullet"/>
      <w:lvlText w:val=""/>
      <w:lvlJc w:val="left"/>
      <w:pPr>
        <w:ind w:left="4320" w:hanging="360"/>
      </w:pPr>
      <w:rPr>
        <w:rFonts w:ascii="Wingdings" w:hAnsi="Wingdings" w:hint="default"/>
      </w:rPr>
    </w:lvl>
    <w:lvl w:ilvl="6" w:tplc="8690D74C">
      <w:start w:val="1"/>
      <w:numFmt w:val="bullet"/>
      <w:lvlText w:val=""/>
      <w:lvlJc w:val="left"/>
      <w:pPr>
        <w:ind w:left="5040" w:hanging="360"/>
      </w:pPr>
      <w:rPr>
        <w:rFonts w:ascii="Symbol" w:hAnsi="Symbol" w:hint="default"/>
      </w:rPr>
    </w:lvl>
    <w:lvl w:ilvl="7" w:tplc="04044C6E">
      <w:start w:val="1"/>
      <w:numFmt w:val="bullet"/>
      <w:lvlText w:val="o"/>
      <w:lvlJc w:val="left"/>
      <w:pPr>
        <w:ind w:left="5760" w:hanging="360"/>
      </w:pPr>
      <w:rPr>
        <w:rFonts w:ascii="Courier New" w:hAnsi="Courier New" w:hint="default"/>
      </w:rPr>
    </w:lvl>
    <w:lvl w:ilvl="8" w:tplc="97BA4EA6">
      <w:start w:val="1"/>
      <w:numFmt w:val="bullet"/>
      <w:lvlText w:val=""/>
      <w:lvlJc w:val="left"/>
      <w:pPr>
        <w:ind w:left="6480" w:hanging="360"/>
      </w:pPr>
      <w:rPr>
        <w:rFonts w:ascii="Wingdings" w:hAnsi="Wingdings" w:hint="default"/>
      </w:rPr>
    </w:lvl>
  </w:abstractNum>
  <w:abstractNum w:abstractNumId="24" w15:restartNumberingAfterBreak="0">
    <w:nsid w:val="37E86B2B"/>
    <w:multiLevelType w:val="hybridMultilevel"/>
    <w:tmpl w:val="87CAECC0"/>
    <w:lvl w:ilvl="0" w:tplc="E8B4F6C4">
      <w:numFmt w:val="bullet"/>
      <w:lvlText w:val=""/>
      <w:lvlJc w:val="left"/>
      <w:pPr>
        <w:ind w:left="720" w:hanging="360"/>
      </w:pPr>
      <w:rPr>
        <w:rFonts w:ascii="Symbol" w:eastAsia="Calibri"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AB3D41"/>
    <w:multiLevelType w:val="multilevel"/>
    <w:tmpl w:val="5BE83FF2"/>
    <w:lvl w:ilvl="0">
      <w:start w:val="1"/>
      <w:numFmt w:val="bullet"/>
      <w:lvlText w:val="o"/>
      <w:lvlJc w:val="left"/>
      <w:pPr>
        <w:tabs>
          <w:tab w:val="num" w:pos="720"/>
        </w:tabs>
        <w:ind w:left="720" w:hanging="360"/>
      </w:pPr>
      <w:rPr>
        <w:rFonts w:ascii="Courier New" w:hAnsi="Courier New" w:hint="default"/>
        <w:sz w:val="20"/>
      </w:rPr>
    </w:lvl>
    <w:lvl w:ilvl="1">
      <w:start w:val="25"/>
      <w:numFmt w:val="bullet"/>
      <w:lvlText w:val="-"/>
      <w:lvlJc w:val="left"/>
      <w:pPr>
        <w:ind w:left="1440" w:hanging="360"/>
      </w:pPr>
      <w:rPr>
        <w:rFonts w:ascii="Calibri" w:eastAsiaTheme="minorEastAsia" w:hAnsi="Calibri" w:cstheme="minorBidi"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F462B50"/>
    <w:multiLevelType w:val="multilevel"/>
    <w:tmpl w:val="BE60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3D6563"/>
    <w:multiLevelType w:val="hybridMultilevel"/>
    <w:tmpl w:val="8C6E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427919"/>
    <w:multiLevelType w:val="hybridMultilevel"/>
    <w:tmpl w:val="3AE6EC26"/>
    <w:lvl w:ilvl="0" w:tplc="FFFFFFFF">
      <w:start w:val="1"/>
      <w:numFmt w:val="decimal"/>
      <w:lvlText w:val="%1."/>
      <w:lvlJc w:val="left"/>
      <w:pPr>
        <w:tabs>
          <w:tab w:val="num" w:pos="360"/>
        </w:tabs>
        <w:ind w:left="360" w:hanging="360"/>
      </w:pPr>
      <w:rPr>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424AC"/>
    <w:multiLevelType w:val="hybridMultilevel"/>
    <w:tmpl w:val="F1BC3B4E"/>
    <w:lvl w:ilvl="0" w:tplc="3BA0D17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07F51"/>
    <w:multiLevelType w:val="hybridMultilevel"/>
    <w:tmpl w:val="13D2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10D3A"/>
    <w:multiLevelType w:val="hybridMultilevel"/>
    <w:tmpl w:val="3586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585422"/>
    <w:multiLevelType w:val="hybridMultilevel"/>
    <w:tmpl w:val="4C6AE338"/>
    <w:lvl w:ilvl="0" w:tplc="50BCA6E6">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1A7CAC"/>
    <w:multiLevelType w:val="hybridMultilevel"/>
    <w:tmpl w:val="2740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0280D"/>
    <w:multiLevelType w:val="hybridMultilevel"/>
    <w:tmpl w:val="5496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A5AFD"/>
    <w:multiLevelType w:val="hybridMultilevel"/>
    <w:tmpl w:val="7B6A24E0"/>
    <w:lvl w:ilvl="0" w:tplc="E06C43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C7794"/>
    <w:multiLevelType w:val="hybridMultilevel"/>
    <w:tmpl w:val="F0EACD50"/>
    <w:lvl w:ilvl="0" w:tplc="04090001">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F9C69D6"/>
    <w:multiLevelType w:val="hybridMultilevel"/>
    <w:tmpl w:val="7C1CD3CE"/>
    <w:lvl w:ilvl="0" w:tplc="75F0069A">
      <w:start w:val="2019"/>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 w:numId="11">
    <w:abstractNumId w:val="29"/>
  </w:num>
  <w:num w:numId="12">
    <w:abstractNumId w:val="23"/>
  </w:num>
  <w:num w:numId="13">
    <w:abstractNumId w:val="14"/>
  </w:num>
  <w:num w:numId="14">
    <w:abstractNumId w:val="15"/>
  </w:num>
  <w:num w:numId="15">
    <w:abstractNumId w:val="19"/>
  </w:num>
  <w:num w:numId="16">
    <w:abstractNumId w:val="22"/>
  </w:num>
  <w:num w:numId="17">
    <w:abstractNumId w:val="21"/>
  </w:num>
  <w:num w:numId="18">
    <w:abstractNumId w:val="35"/>
  </w:num>
  <w:num w:numId="19">
    <w:abstractNumId w:val="34"/>
  </w:num>
  <w:num w:numId="20">
    <w:abstractNumId w:val="32"/>
  </w:num>
  <w:num w:numId="21">
    <w:abstractNumId w:val="27"/>
  </w:num>
  <w:num w:numId="22">
    <w:abstractNumId w:val="31"/>
  </w:num>
  <w:num w:numId="23">
    <w:abstractNumId w:val="10"/>
  </w:num>
  <w:num w:numId="24">
    <w:abstractNumId w:val="25"/>
  </w:num>
  <w:num w:numId="25">
    <w:abstractNumId w:val="11"/>
  </w:num>
  <w:num w:numId="26">
    <w:abstractNumId w:val="17"/>
  </w:num>
  <w:num w:numId="27">
    <w:abstractNumId w:val="30"/>
  </w:num>
  <w:num w:numId="28">
    <w:abstractNumId w:val="9"/>
  </w:num>
  <w:num w:numId="29">
    <w:abstractNumId w:val="26"/>
  </w:num>
  <w:num w:numId="30">
    <w:abstractNumId w:val="13"/>
  </w:num>
  <w:num w:numId="31">
    <w:abstractNumId w:val="36"/>
  </w:num>
  <w:num w:numId="32">
    <w:abstractNumId w:val="33"/>
  </w:num>
  <w:num w:numId="33">
    <w:abstractNumId w:val="20"/>
  </w:num>
  <w:num w:numId="34">
    <w:abstractNumId w:val="37"/>
  </w:num>
  <w:num w:numId="35">
    <w:abstractNumId w:val="24"/>
  </w:num>
  <w:num w:numId="36">
    <w:abstractNumId w:val="12"/>
  </w:num>
  <w:num w:numId="37">
    <w:abstractNumId w:val="16"/>
  </w:num>
  <w:num w:numId="3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E9"/>
    <w:rsid w:val="00000215"/>
    <w:rsid w:val="000006FB"/>
    <w:rsid w:val="00000C4C"/>
    <w:rsid w:val="00000E13"/>
    <w:rsid w:val="000018D5"/>
    <w:rsid w:val="000018D9"/>
    <w:rsid w:val="00001A53"/>
    <w:rsid w:val="000026EA"/>
    <w:rsid w:val="000029F1"/>
    <w:rsid w:val="00002D37"/>
    <w:rsid w:val="000037A1"/>
    <w:rsid w:val="00003993"/>
    <w:rsid w:val="00003F15"/>
    <w:rsid w:val="00004390"/>
    <w:rsid w:val="00004FAA"/>
    <w:rsid w:val="0000517B"/>
    <w:rsid w:val="000051AB"/>
    <w:rsid w:val="000058E9"/>
    <w:rsid w:val="00005EB4"/>
    <w:rsid w:val="00006B8E"/>
    <w:rsid w:val="000070B8"/>
    <w:rsid w:val="00010728"/>
    <w:rsid w:val="000109AF"/>
    <w:rsid w:val="00010AF0"/>
    <w:rsid w:val="0001191E"/>
    <w:rsid w:val="00011A4A"/>
    <w:rsid w:val="00011C53"/>
    <w:rsid w:val="00011DBC"/>
    <w:rsid w:val="00011F80"/>
    <w:rsid w:val="0001263A"/>
    <w:rsid w:val="0001272D"/>
    <w:rsid w:val="00012A34"/>
    <w:rsid w:val="00012F30"/>
    <w:rsid w:val="00013378"/>
    <w:rsid w:val="0001374F"/>
    <w:rsid w:val="0001392A"/>
    <w:rsid w:val="00013CE9"/>
    <w:rsid w:val="00013E48"/>
    <w:rsid w:val="000140B4"/>
    <w:rsid w:val="00014174"/>
    <w:rsid w:val="00014DEB"/>
    <w:rsid w:val="00014F37"/>
    <w:rsid w:val="00014F73"/>
    <w:rsid w:val="00015015"/>
    <w:rsid w:val="00015085"/>
    <w:rsid w:val="00015328"/>
    <w:rsid w:val="00015A8F"/>
    <w:rsid w:val="00015ABB"/>
    <w:rsid w:val="00015DB7"/>
    <w:rsid w:val="000165DC"/>
    <w:rsid w:val="00017091"/>
    <w:rsid w:val="0001749D"/>
    <w:rsid w:val="0001784A"/>
    <w:rsid w:val="00017FF3"/>
    <w:rsid w:val="0002004F"/>
    <w:rsid w:val="000205A3"/>
    <w:rsid w:val="00020840"/>
    <w:rsid w:val="000208C8"/>
    <w:rsid w:val="00020AA2"/>
    <w:rsid w:val="00020EFB"/>
    <w:rsid w:val="00021001"/>
    <w:rsid w:val="000211EF"/>
    <w:rsid w:val="00021D56"/>
    <w:rsid w:val="00021F4E"/>
    <w:rsid w:val="0002238F"/>
    <w:rsid w:val="0002244D"/>
    <w:rsid w:val="000231B8"/>
    <w:rsid w:val="000234A0"/>
    <w:rsid w:val="00023AC6"/>
    <w:rsid w:val="00023F00"/>
    <w:rsid w:val="00023FD5"/>
    <w:rsid w:val="0002413C"/>
    <w:rsid w:val="00024214"/>
    <w:rsid w:val="0002426F"/>
    <w:rsid w:val="0002472F"/>
    <w:rsid w:val="0002532D"/>
    <w:rsid w:val="0002562A"/>
    <w:rsid w:val="0002568B"/>
    <w:rsid w:val="00025902"/>
    <w:rsid w:val="00025D35"/>
    <w:rsid w:val="000260E8"/>
    <w:rsid w:val="000265AD"/>
    <w:rsid w:val="000269A1"/>
    <w:rsid w:val="000270AD"/>
    <w:rsid w:val="0002723C"/>
    <w:rsid w:val="000279A6"/>
    <w:rsid w:val="00027B1B"/>
    <w:rsid w:val="0003026A"/>
    <w:rsid w:val="0003031B"/>
    <w:rsid w:val="000308FA"/>
    <w:rsid w:val="00030A1E"/>
    <w:rsid w:val="00030AA4"/>
    <w:rsid w:val="00030E98"/>
    <w:rsid w:val="00031226"/>
    <w:rsid w:val="0003163D"/>
    <w:rsid w:val="0003164F"/>
    <w:rsid w:val="00031B4E"/>
    <w:rsid w:val="00031F62"/>
    <w:rsid w:val="0003220B"/>
    <w:rsid w:val="000323E5"/>
    <w:rsid w:val="000324F7"/>
    <w:rsid w:val="00032694"/>
    <w:rsid w:val="00032959"/>
    <w:rsid w:val="00033597"/>
    <w:rsid w:val="000335EB"/>
    <w:rsid w:val="000336C0"/>
    <w:rsid w:val="00033B70"/>
    <w:rsid w:val="00033D77"/>
    <w:rsid w:val="00034112"/>
    <w:rsid w:val="00034272"/>
    <w:rsid w:val="000343B9"/>
    <w:rsid w:val="00034806"/>
    <w:rsid w:val="000354C4"/>
    <w:rsid w:val="00035728"/>
    <w:rsid w:val="00035910"/>
    <w:rsid w:val="00035979"/>
    <w:rsid w:val="0003619A"/>
    <w:rsid w:val="00036300"/>
    <w:rsid w:val="00036410"/>
    <w:rsid w:val="00036808"/>
    <w:rsid w:val="00036875"/>
    <w:rsid w:val="000371A1"/>
    <w:rsid w:val="000373E7"/>
    <w:rsid w:val="00037548"/>
    <w:rsid w:val="0003754B"/>
    <w:rsid w:val="00037724"/>
    <w:rsid w:val="00037A46"/>
    <w:rsid w:val="00037AED"/>
    <w:rsid w:val="00037B43"/>
    <w:rsid w:val="00037EED"/>
    <w:rsid w:val="00037F48"/>
    <w:rsid w:val="00037FC6"/>
    <w:rsid w:val="00040970"/>
    <w:rsid w:val="000412B5"/>
    <w:rsid w:val="00041E15"/>
    <w:rsid w:val="00042820"/>
    <w:rsid w:val="0004391F"/>
    <w:rsid w:val="00043967"/>
    <w:rsid w:val="00043C5B"/>
    <w:rsid w:val="00043D28"/>
    <w:rsid w:val="00043D53"/>
    <w:rsid w:val="000440E1"/>
    <w:rsid w:val="00044257"/>
    <w:rsid w:val="0004481C"/>
    <w:rsid w:val="000449DB"/>
    <w:rsid w:val="00044BA6"/>
    <w:rsid w:val="00044D29"/>
    <w:rsid w:val="00044E15"/>
    <w:rsid w:val="00044F1E"/>
    <w:rsid w:val="0004510B"/>
    <w:rsid w:val="00046020"/>
    <w:rsid w:val="00046408"/>
    <w:rsid w:val="00046580"/>
    <w:rsid w:val="00047056"/>
    <w:rsid w:val="00047237"/>
    <w:rsid w:val="0004732E"/>
    <w:rsid w:val="00047C2F"/>
    <w:rsid w:val="00050729"/>
    <w:rsid w:val="00050BE5"/>
    <w:rsid w:val="00050D65"/>
    <w:rsid w:val="000513D0"/>
    <w:rsid w:val="00051F8C"/>
    <w:rsid w:val="00051F9F"/>
    <w:rsid w:val="000524C2"/>
    <w:rsid w:val="00052514"/>
    <w:rsid w:val="00052991"/>
    <w:rsid w:val="00052B67"/>
    <w:rsid w:val="00052D90"/>
    <w:rsid w:val="00052F58"/>
    <w:rsid w:val="00053367"/>
    <w:rsid w:val="0005396A"/>
    <w:rsid w:val="00053B9F"/>
    <w:rsid w:val="00053FE5"/>
    <w:rsid w:val="000542E7"/>
    <w:rsid w:val="000544B9"/>
    <w:rsid w:val="00054636"/>
    <w:rsid w:val="000548A7"/>
    <w:rsid w:val="00054983"/>
    <w:rsid w:val="00054B9E"/>
    <w:rsid w:val="00055018"/>
    <w:rsid w:val="00055197"/>
    <w:rsid w:val="000552EE"/>
    <w:rsid w:val="00055DC9"/>
    <w:rsid w:val="00056189"/>
    <w:rsid w:val="0005670E"/>
    <w:rsid w:val="0005682B"/>
    <w:rsid w:val="00056A97"/>
    <w:rsid w:val="00056CFC"/>
    <w:rsid w:val="00056FF8"/>
    <w:rsid w:val="000571F0"/>
    <w:rsid w:val="00057447"/>
    <w:rsid w:val="000578EA"/>
    <w:rsid w:val="000578EF"/>
    <w:rsid w:val="00057ADC"/>
    <w:rsid w:val="00057BE7"/>
    <w:rsid w:val="00060225"/>
    <w:rsid w:val="0006025E"/>
    <w:rsid w:val="000602DE"/>
    <w:rsid w:val="000606BA"/>
    <w:rsid w:val="00060812"/>
    <w:rsid w:val="00060C61"/>
    <w:rsid w:val="00060E84"/>
    <w:rsid w:val="00060FE0"/>
    <w:rsid w:val="000617B8"/>
    <w:rsid w:val="000617C2"/>
    <w:rsid w:val="000619BC"/>
    <w:rsid w:val="00062046"/>
    <w:rsid w:val="00062BB6"/>
    <w:rsid w:val="000631A7"/>
    <w:rsid w:val="000634B1"/>
    <w:rsid w:val="00063A27"/>
    <w:rsid w:val="00063A73"/>
    <w:rsid w:val="00063BE4"/>
    <w:rsid w:val="0006425D"/>
    <w:rsid w:val="00064B23"/>
    <w:rsid w:val="00064D00"/>
    <w:rsid w:val="00065124"/>
    <w:rsid w:val="00065345"/>
    <w:rsid w:val="00065620"/>
    <w:rsid w:val="0006611B"/>
    <w:rsid w:val="000662F6"/>
    <w:rsid w:val="000668E7"/>
    <w:rsid w:val="00066B46"/>
    <w:rsid w:val="00066F5B"/>
    <w:rsid w:val="00066FAD"/>
    <w:rsid w:val="000672E2"/>
    <w:rsid w:val="0006781F"/>
    <w:rsid w:val="000700B6"/>
    <w:rsid w:val="000700C7"/>
    <w:rsid w:val="000704A1"/>
    <w:rsid w:val="000707EF"/>
    <w:rsid w:val="00070D84"/>
    <w:rsid w:val="00071F5B"/>
    <w:rsid w:val="00071FE5"/>
    <w:rsid w:val="000720C4"/>
    <w:rsid w:val="000724D6"/>
    <w:rsid w:val="00072641"/>
    <w:rsid w:val="0007267C"/>
    <w:rsid w:val="00072B11"/>
    <w:rsid w:val="00073234"/>
    <w:rsid w:val="00073303"/>
    <w:rsid w:val="00073379"/>
    <w:rsid w:val="000733E2"/>
    <w:rsid w:val="000743EF"/>
    <w:rsid w:val="000746C0"/>
    <w:rsid w:val="000750A7"/>
    <w:rsid w:val="00075147"/>
    <w:rsid w:val="000754FE"/>
    <w:rsid w:val="00075EC9"/>
    <w:rsid w:val="00076582"/>
    <w:rsid w:val="00076615"/>
    <w:rsid w:val="00076650"/>
    <w:rsid w:val="00076824"/>
    <w:rsid w:val="00077553"/>
    <w:rsid w:val="00077769"/>
    <w:rsid w:val="00077B53"/>
    <w:rsid w:val="00077E3C"/>
    <w:rsid w:val="00080162"/>
    <w:rsid w:val="00080256"/>
    <w:rsid w:val="000807CF"/>
    <w:rsid w:val="00080A38"/>
    <w:rsid w:val="00080AC2"/>
    <w:rsid w:val="00080CBA"/>
    <w:rsid w:val="000810BA"/>
    <w:rsid w:val="00081B64"/>
    <w:rsid w:val="00082372"/>
    <w:rsid w:val="000823AB"/>
    <w:rsid w:val="000825E4"/>
    <w:rsid w:val="00082EDC"/>
    <w:rsid w:val="000833F0"/>
    <w:rsid w:val="00083B98"/>
    <w:rsid w:val="000840FD"/>
    <w:rsid w:val="00084703"/>
    <w:rsid w:val="00084A73"/>
    <w:rsid w:val="00084E36"/>
    <w:rsid w:val="00084E55"/>
    <w:rsid w:val="00085022"/>
    <w:rsid w:val="0008614E"/>
    <w:rsid w:val="000864F1"/>
    <w:rsid w:val="00086961"/>
    <w:rsid w:val="000869A9"/>
    <w:rsid w:val="00086C20"/>
    <w:rsid w:val="00086CAA"/>
    <w:rsid w:val="00086D6F"/>
    <w:rsid w:val="0008724A"/>
    <w:rsid w:val="000872A0"/>
    <w:rsid w:val="00087338"/>
    <w:rsid w:val="0008742F"/>
    <w:rsid w:val="00087B2F"/>
    <w:rsid w:val="00090427"/>
    <w:rsid w:val="000906AB"/>
    <w:rsid w:val="0009076D"/>
    <w:rsid w:val="00090BDF"/>
    <w:rsid w:val="00090EE2"/>
    <w:rsid w:val="000911F7"/>
    <w:rsid w:val="00091621"/>
    <w:rsid w:val="000916DF"/>
    <w:rsid w:val="00091744"/>
    <w:rsid w:val="000917EC"/>
    <w:rsid w:val="00091BA2"/>
    <w:rsid w:val="00091F9B"/>
    <w:rsid w:val="000921AC"/>
    <w:rsid w:val="00092ADB"/>
    <w:rsid w:val="000931B2"/>
    <w:rsid w:val="0009392A"/>
    <w:rsid w:val="00093A37"/>
    <w:rsid w:val="000946C2"/>
    <w:rsid w:val="00094C10"/>
    <w:rsid w:val="00094C15"/>
    <w:rsid w:val="000956A0"/>
    <w:rsid w:val="00095E3A"/>
    <w:rsid w:val="00095EE5"/>
    <w:rsid w:val="00096CC6"/>
    <w:rsid w:val="00096E8A"/>
    <w:rsid w:val="000972F4"/>
    <w:rsid w:val="000976C7"/>
    <w:rsid w:val="000977AD"/>
    <w:rsid w:val="00097C79"/>
    <w:rsid w:val="00097CB1"/>
    <w:rsid w:val="000A0068"/>
    <w:rsid w:val="000A03E9"/>
    <w:rsid w:val="000A071F"/>
    <w:rsid w:val="000A149E"/>
    <w:rsid w:val="000A1818"/>
    <w:rsid w:val="000A1C6D"/>
    <w:rsid w:val="000A1CB8"/>
    <w:rsid w:val="000A1DFD"/>
    <w:rsid w:val="000A1E8B"/>
    <w:rsid w:val="000A269F"/>
    <w:rsid w:val="000A2B79"/>
    <w:rsid w:val="000A2CD8"/>
    <w:rsid w:val="000A2F04"/>
    <w:rsid w:val="000A2F86"/>
    <w:rsid w:val="000A2FFC"/>
    <w:rsid w:val="000A31E7"/>
    <w:rsid w:val="000A35FD"/>
    <w:rsid w:val="000A3758"/>
    <w:rsid w:val="000A38F9"/>
    <w:rsid w:val="000A3E16"/>
    <w:rsid w:val="000A3E31"/>
    <w:rsid w:val="000A410F"/>
    <w:rsid w:val="000A4906"/>
    <w:rsid w:val="000A4C43"/>
    <w:rsid w:val="000A516B"/>
    <w:rsid w:val="000A51F2"/>
    <w:rsid w:val="000A5A02"/>
    <w:rsid w:val="000A5B1C"/>
    <w:rsid w:val="000A64BA"/>
    <w:rsid w:val="000A6C3F"/>
    <w:rsid w:val="000A6E2C"/>
    <w:rsid w:val="000A6F4F"/>
    <w:rsid w:val="000A7050"/>
    <w:rsid w:val="000A7E2B"/>
    <w:rsid w:val="000B0F6F"/>
    <w:rsid w:val="000B1392"/>
    <w:rsid w:val="000B20C2"/>
    <w:rsid w:val="000B21B2"/>
    <w:rsid w:val="000B29BC"/>
    <w:rsid w:val="000B29DA"/>
    <w:rsid w:val="000B2E53"/>
    <w:rsid w:val="000B3092"/>
    <w:rsid w:val="000B3CB2"/>
    <w:rsid w:val="000B3EFB"/>
    <w:rsid w:val="000B3F8B"/>
    <w:rsid w:val="000B41D5"/>
    <w:rsid w:val="000B46B6"/>
    <w:rsid w:val="000B4CE2"/>
    <w:rsid w:val="000B4DDE"/>
    <w:rsid w:val="000B5746"/>
    <w:rsid w:val="000B5985"/>
    <w:rsid w:val="000B604F"/>
    <w:rsid w:val="000B653E"/>
    <w:rsid w:val="000B6FC5"/>
    <w:rsid w:val="000B714E"/>
    <w:rsid w:val="000B7568"/>
    <w:rsid w:val="000B7646"/>
    <w:rsid w:val="000C0383"/>
    <w:rsid w:val="000C0983"/>
    <w:rsid w:val="000C0B20"/>
    <w:rsid w:val="000C0C65"/>
    <w:rsid w:val="000C0D87"/>
    <w:rsid w:val="000C1056"/>
    <w:rsid w:val="000C1149"/>
    <w:rsid w:val="000C13A0"/>
    <w:rsid w:val="000C143A"/>
    <w:rsid w:val="000C1DDD"/>
    <w:rsid w:val="000C26E9"/>
    <w:rsid w:val="000C3117"/>
    <w:rsid w:val="000C38AA"/>
    <w:rsid w:val="000C3A9C"/>
    <w:rsid w:val="000C3C5A"/>
    <w:rsid w:val="000C448D"/>
    <w:rsid w:val="000C4886"/>
    <w:rsid w:val="000C4B0A"/>
    <w:rsid w:val="000C4FAF"/>
    <w:rsid w:val="000C5A0B"/>
    <w:rsid w:val="000C5F32"/>
    <w:rsid w:val="000C6295"/>
    <w:rsid w:val="000C6460"/>
    <w:rsid w:val="000C64B4"/>
    <w:rsid w:val="000C6BD2"/>
    <w:rsid w:val="000C6CB4"/>
    <w:rsid w:val="000C70E8"/>
    <w:rsid w:val="000C72E7"/>
    <w:rsid w:val="000C7317"/>
    <w:rsid w:val="000C7497"/>
    <w:rsid w:val="000C757B"/>
    <w:rsid w:val="000C776E"/>
    <w:rsid w:val="000C77E4"/>
    <w:rsid w:val="000C7D6D"/>
    <w:rsid w:val="000C7FB5"/>
    <w:rsid w:val="000D04A6"/>
    <w:rsid w:val="000D0501"/>
    <w:rsid w:val="000D0734"/>
    <w:rsid w:val="000D0FF2"/>
    <w:rsid w:val="000D125F"/>
    <w:rsid w:val="000D12A2"/>
    <w:rsid w:val="000D12E9"/>
    <w:rsid w:val="000D19A4"/>
    <w:rsid w:val="000D1CD1"/>
    <w:rsid w:val="000D2371"/>
    <w:rsid w:val="000D28AE"/>
    <w:rsid w:val="000D2A9D"/>
    <w:rsid w:val="000D2C40"/>
    <w:rsid w:val="000D2EDF"/>
    <w:rsid w:val="000D316F"/>
    <w:rsid w:val="000D35CF"/>
    <w:rsid w:val="000D3939"/>
    <w:rsid w:val="000D3B67"/>
    <w:rsid w:val="000D4371"/>
    <w:rsid w:val="000D4C8B"/>
    <w:rsid w:val="000D4FAE"/>
    <w:rsid w:val="000D57D0"/>
    <w:rsid w:val="000D57E9"/>
    <w:rsid w:val="000D57F2"/>
    <w:rsid w:val="000D5A75"/>
    <w:rsid w:val="000D5C0D"/>
    <w:rsid w:val="000D5F66"/>
    <w:rsid w:val="000D6054"/>
    <w:rsid w:val="000D615C"/>
    <w:rsid w:val="000D61AB"/>
    <w:rsid w:val="000D6269"/>
    <w:rsid w:val="000D6819"/>
    <w:rsid w:val="000D69B1"/>
    <w:rsid w:val="000D6E1C"/>
    <w:rsid w:val="000D780C"/>
    <w:rsid w:val="000D788A"/>
    <w:rsid w:val="000D78C2"/>
    <w:rsid w:val="000E005D"/>
    <w:rsid w:val="000E084A"/>
    <w:rsid w:val="000E0968"/>
    <w:rsid w:val="000E0A3F"/>
    <w:rsid w:val="000E0BF2"/>
    <w:rsid w:val="000E0D77"/>
    <w:rsid w:val="000E18E2"/>
    <w:rsid w:val="000E1FAA"/>
    <w:rsid w:val="000E2108"/>
    <w:rsid w:val="000E237D"/>
    <w:rsid w:val="000E2650"/>
    <w:rsid w:val="000E2DA8"/>
    <w:rsid w:val="000E2EC8"/>
    <w:rsid w:val="000E35EE"/>
    <w:rsid w:val="000E3727"/>
    <w:rsid w:val="000E3784"/>
    <w:rsid w:val="000E3B07"/>
    <w:rsid w:val="000E3D7B"/>
    <w:rsid w:val="000E43C7"/>
    <w:rsid w:val="000E47C7"/>
    <w:rsid w:val="000E4A81"/>
    <w:rsid w:val="000E4F10"/>
    <w:rsid w:val="000E5007"/>
    <w:rsid w:val="000E51F0"/>
    <w:rsid w:val="000E5A1C"/>
    <w:rsid w:val="000E5F88"/>
    <w:rsid w:val="000E63DC"/>
    <w:rsid w:val="000E6637"/>
    <w:rsid w:val="000E6815"/>
    <w:rsid w:val="000E7087"/>
    <w:rsid w:val="000E7436"/>
    <w:rsid w:val="000E770C"/>
    <w:rsid w:val="000E789E"/>
    <w:rsid w:val="000E7EC4"/>
    <w:rsid w:val="000F0C7B"/>
    <w:rsid w:val="000F0D7A"/>
    <w:rsid w:val="000F0DD8"/>
    <w:rsid w:val="000F1023"/>
    <w:rsid w:val="000F1434"/>
    <w:rsid w:val="000F1772"/>
    <w:rsid w:val="000F18BE"/>
    <w:rsid w:val="000F1D08"/>
    <w:rsid w:val="000F1E2D"/>
    <w:rsid w:val="000F22FE"/>
    <w:rsid w:val="000F25A2"/>
    <w:rsid w:val="000F265A"/>
    <w:rsid w:val="000F26B2"/>
    <w:rsid w:val="000F2A69"/>
    <w:rsid w:val="000F2C6B"/>
    <w:rsid w:val="000F3945"/>
    <w:rsid w:val="000F4113"/>
    <w:rsid w:val="000F418B"/>
    <w:rsid w:val="000F41CC"/>
    <w:rsid w:val="000F4440"/>
    <w:rsid w:val="000F4560"/>
    <w:rsid w:val="000F4741"/>
    <w:rsid w:val="000F4A0C"/>
    <w:rsid w:val="000F4A74"/>
    <w:rsid w:val="000F4CE4"/>
    <w:rsid w:val="000F4D52"/>
    <w:rsid w:val="000F4FD1"/>
    <w:rsid w:val="000F5049"/>
    <w:rsid w:val="000F517E"/>
    <w:rsid w:val="000F52F1"/>
    <w:rsid w:val="000F5313"/>
    <w:rsid w:val="000F5A46"/>
    <w:rsid w:val="000F5AE3"/>
    <w:rsid w:val="000F60AD"/>
    <w:rsid w:val="000F61F8"/>
    <w:rsid w:val="000F6ADB"/>
    <w:rsid w:val="000F6FAA"/>
    <w:rsid w:val="000F7CE7"/>
    <w:rsid w:val="001002DD"/>
    <w:rsid w:val="00100888"/>
    <w:rsid w:val="001012D2"/>
    <w:rsid w:val="00101F6B"/>
    <w:rsid w:val="00102305"/>
    <w:rsid w:val="00102515"/>
    <w:rsid w:val="001033D2"/>
    <w:rsid w:val="00103D3B"/>
    <w:rsid w:val="00103FB5"/>
    <w:rsid w:val="0010406C"/>
    <w:rsid w:val="00104774"/>
    <w:rsid w:val="00104939"/>
    <w:rsid w:val="001050D8"/>
    <w:rsid w:val="0010552B"/>
    <w:rsid w:val="00105730"/>
    <w:rsid w:val="00105FFB"/>
    <w:rsid w:val="001060EC"/>
    <w:rsid w:val="00106275"/>
    <w:rsid w:val="001063BB"/>
    <w:rsid w:val="00106945"/>
    <w:rsid w:val="00106CD5"/>
    <w:rsid w:val="00106EF0"/>
    <w:rsid w:val="00106F67"/>
    <w:rsid w:val="00107057"/>
    <w:rsid w:val="00107316"/>
    <w:rsid w:val="001073DF"/>
    <w:rsid w:val="001076A6"/>
    <w:rsid w:val="00107F3C"/>
    <w:rsid w:val="001108AB"/>
    <w:rsid w:val="00110BE9"/>
    <w:rsid w:val="0011105E"/>
    <w:rsid w:val="00111090"/>
    <w:rsid w:val="00111290"/>
    <w:rsid w:val="0011166E"/>
    <w:rsid w:val="00112030"/>
    <w:rsid w:val="00112147"/>
    <w:rsid w:val="00112882"/>
    <w:rsid w:val="00112DB6"/>
    <w:rsid w:val="00113159"/>
    <w:rsid w:val="0011344D"/>
    <w:rsid w:val="001134D3"/>
    <w:rsid w:val="001134FC"/>
    <w:rsid w:val="00113A2B"/>
    <w:rsid w:val="001140EC"/>
    <w:rsid w:val="001146A8"/>
    <w:rsid w:val="00114771"/>
    <w:rsid w:val="00114915"/>
    <w:rsid w:val="00114E9C"/>
    <w:rsid w:val="00114EDE"/>
    <w:rsid w:val="00115026"/>
    <w:rsid w:val="001157B9"/>
    <w:rsid w:val="00115C0E"/>
    <w:rsid w:val="0011664B"/>
    <w:rsid w:val="00116705"/>
    <w:rsid w:val="00116A50"/>
    <w:rsid w:val="00116C77"/>
    <w:rsid w:val="00117246"/>
    <w:rsid w:val="0011766F"/>
    <w:rsid w:val="001178BC"/>
    <w:rsid w:val="00117939"/>
    <w:rsid w:val="0012008D"/>
    <w:rsid w:val="0012011C"/>
    <w:rsid w:val="0012014F"/>
    <w:rsid w:val="001203CE"/>
    <w:rsid w:val="001205EE"/>
    <w:rsid w:val="00120AB9"/>
    <w:rsid w:val="00120C01"/>
    <w:rsid w:val="00120DD8"/>
    <w:rsid w:val="00121972"/>
    <w:rsid w:val="00121ACC"/>
    <w:rsid w:val="00121C36"/>
    <w:rsid w:val="00121DD3"/>
    <w:rsid w:val="00122AA6"/>
    <w:rsid w:val="00122C19"/>
    <w:rsid w:val="00122FA4"/>
    <w:rsid w:val="00123236"/>
    <w:rsid w:val="00123244"/>
    <w:rsid w:val="00123425"/>
    <w:rsid w:val="00123D53"/>
    <w:rsid w:val="001241BC"/>
    <w:rsid w:val="001249D1"/>
    <w:rsid w:val="00124E69"/>
    <w:rsid w:val="00124EFE"/>
    <w:rsid w:val="0012509A"/>
    <w:rsid w:val="00125903"/>
    <w:rsid w:val="0012615F"/>
    <w:rsid w:val="0012623B"/>
    <w:rsid w:val="0012651A"/>
    <w:rsid w:val="00126709"/>
    <w:rsid w:val="00126BE6"/>
    <w:rsid w:val="00127391"/>
    <w:rsid w:val="001276D3"/>
    <w:rsid w:val="00127B1E"/>
    <w:rsid w:val="00127B36"/>
    <w:rsid w:val="00127FD0"/>
    <w:rsid w:val="00130407"/>
    <w:rsid w:val="0013052F"/>
    <w:rsid w:val="00130A94"/>
    <w:rsid w:val="0013164A"/>
    <w:rsid w:val="001316D2"/>
    <w:rsid w:val="001317E9"/>
    <w:rsid w:val="001319B6"/>
    <w:rsid w:val="00131D41"/>
    <w:rsid w:val="00131E1A"/>
    <w:rsid w:val="00131FA1"/>
    <w:rsid w:val="001324A6"/>
    <w:rsid w:val="0013282F"/>
    <w:rsid w:val="0013311A"/>
    <w:rsid w:val="00133A33"/>
    <w:rsid w:val="00133A54"/>
    <w:rsid w:val="001340A2"/>
    <w:rsid w:val="00134266"/>
    <w:rsid w:val="0013429C"/>
    <w:rsid w:val="001342F3"/>
    <w:rsid w:val="0013492E"/>
    <w:rsid w:val="0013493C"/>
    <w:rsid w:val="00134F16"/>
    <w:rsid w:val="0013503D"/>
    <w:rsid w:val="00135CBA"/>
    <w:rsid w:val="00135E62"/>
    <w:rsid w:val="0013601D"/>
    <w:rsid w:val="001362E2"/>
    <w:rsid w:val="00136D34"/>
    <w:rsid w:val="00136EC6"/>
    <w:rsid w:val="0013726F"/>
    <w:rsid w:val="00137480"/>
    <w:rsid w:val="00137BC3"/>
    <w:rsid w:val="00137E77"/>
    <w:rsid w:val="00140740"/>
    <w:rsid w:val="001408A1"/>
    <w:rsid w:val="00141261"/>
    <w:rsid w:val="00141725"/>
    <w:rsid w:val="00141C86"/>
    <w:rsid w:val="00141D8E"/>
    <w:rsid w:val="00142430"/>
    <w:rsid w:val="00142652"/>
    <w:rsid w:val="001428D3"/>
    <w:rsid w:val="001433DD"/>
    <w:rsid w:val="00143DFF"/>
    <w:rsid w:val="00144EED"/>
    <w:rsid w:val="00144EF9"/>
    <w:rsid w:val="00144F03"/>
    <w:rsid w:val="00144F55"/>
    <w:rsid w:val="00144F5A"/>
    <w:rsid w:val="001453EA"/>
    <w:rsid w:val="00145780"/>
    <w:rsid w:val="001457D0"/>
    <w:rsid w:val="001458BB"/>
    <w:rsid w:val="00145A3F"/>
    <w:rsid w:val="001463CB"/>
    <w:rsid w:val="00146422"/>
    <w:rsid w:val="001464FB"/>
    <w:rsid w:val="00146584"/>
    <w:rsid w:val="001466A3"/>
    <w:rsid w:val="001466CD"/>
    <w:rsid w:val="0014670B"/>
    <w:rsid w:val="00146986"/>
    <w:rsid w:val="00146CFF"/>
    <w:rsid w:val="00147149"/>
    <w:rsid w:val="0014723F"/>
    <w:rsid w:val="00147498"/>
    <w:rsid w:val="001502F4"/>
    <w:rsid w:val="00151470"/>
    <w:rsid w:val="001519B1"/>
    <w:rsid w:val="00151A0C"/>
    <w:rsid w:val="00152070"/>
    <w:rsid w:val="00152679"/>
    <w:rsid w:val="001528EC"/>
    <w:rsid w:val="00152F9E"/>
    <w:rsid w:val="001530B9"/>
    <w:rsid w:val="001531D9"/>
    <w:rsid w:val="001532DF"/>
    <w:rsid w:val="00153B4B"/>
    <w:rsid w:val="00153DA3"/>
    <w:rsid w:val="001542D4"/>
    <w:rsid w:val="001544C7"/>
    <w:rsid w:val="001548B9"/>
    <w:rsid w:val="00154D10"/>
    <w:rsid w:val="00154EC6"/>
    <w:rsid w:val="00155073"/>
    <w:rsid w:val="00155157"/>
    <w:rsid w:val="001552F1"/>
    <w:rsid w:val="001556F8"/>
    <w:rsid w:val="001559EA"/>
    <w:rsid w:val="00155AA2"/>
    <w:rsid w:val="0015675B"/>
    <w:rsid w:val="00157312"/>
    <w:rsid w:val="00157FBC"/>
    <w:rsid w:val="00160680"/>
    <w:rsid w:val="00160879"/>
    <w:rsid w:val="00160940"/>
    <w:rsid w:val="00160C40"/>
    <w:rsid w:val="0016126D"/>
    <w:rsid w:val="0016259B"/>
    <w:rsid w:val="0016261C"/>
    <w:rsid w:val="00162804"/>
    <w:rsid w:val="0016285A"/>
    <w:rsid w:val="00162893"/>
    <w:rsid w:val="00162A2C"/>
    <w:rsid w:val="00162EAF"/>
    <w:rsid w:val="001630F9"/>
    <w:rsid w:val="001632ED"/>
    <w:rsid w:val="001635BA"/>
    <w:rsid w:val="00163896"/>
    <w:rsid w:val="00163C00"/>
    <w:rsid w:val="001641E8"/>
    <w:rsid w:val="0016422E"/>
    <w:rsid w:val="0016428E"/>
    <w:rsid w:val="001647CF"/>
    <w:rsid w:val="00164816"/>
    <w:rsid w:val="0016513F"/>
    <w:rsid w:val="001653E8"/>
    <w:rsid w:val="00165872"/>
    <w:rsid w:val="00165E7C"/>
    <w:rsid w:val="00165EFE"/>
    <w:rsid w:val="001660EB"/>
    <w:rsid w:val="00166A4C"/>
    <w:rsid w:val="00166E6D"/>
    <w:rsid w:val="001670A7"/>
    <w:rsid w:val="00167426"/>
    <w:rsid w:val="0016753B"/>
    <w:rsid w:val="00167896"/>
    <w:rsid w:val="00167F4C"/>
    <w:rsid w:val="0017073E"/>
    <w:rsid w:val="001708A5"/>
    <w:rsid w:val="0017162B"/>
    <w:rsid w:val="001718EA"/>
    <w:rsid w:val="00171C98"/>
    <w:rsid w:val="00171D49"/>
    <w:rsid w:val="00171E95"/>
    <w:rsid w:val="00171E9E"/>
    <w:rsid w:val="00171EAC"/>
    <w:rsid w:val="00171F74"/>
    <w:rsid w:val="00173081"/>
    <w:rsid w:val="0017383D"/>
    <w:rsid w:val="00173899"/>
    <w:rsid w:val="00173935"/>
    <w:rsid w:val="00173976"/>
    <w:rsid w:val="00173E29"/>
    <w:rsid w:val="00174009"/>
    <w:rsid w:val="001741B3"/>
    <w:rsid w:val="00174684"/>
    <w:rsid w:val="00174940"/>
    <w:rsid w:val="00174C5D"/>
    <w:rsid w:val="00174FA0"/>
    <w:rsid w:val="001750AD"/>
    <w:rsid w:val="00175527"/>
    <w:rsid w:val="00175532"/>
    <w:rsid w:val="001757D9"/>
    <w:rsid w:val="00176201"/>
    <w:rsid w:val="00176556"/>
    <w:rsid w:val="001765B4"/>
    <w:rsid w:val="0017685C"/>
    <w:rsid w:val="0017704B"/>
    <w:rsid w:val="00177072"/>
    <w:rsid w:val="001773F0"/>
    <w:rsid w:val="001775B6"/>
    <w:rsid w:val="00177977"/>
    <w:rsid w:val="00177FF3"/>
    <w:rsid w:val="00180428"/>
    <w:rsid w:val="001805B2"/>
    <w:rsid w:val="00180F41"/>
    <w:rsid w:val="00182088"/>
    <w:rsid w:val="001823A0"/>
    <w:rsid w:val="00182724"/>
    <w:rsid w:val="001827A5"/>
    <w:rsid w:val="00182DF2"/>
    <w:rsid w:val="00182F31"/>
    <w:rsid w:val="00183319"/>
    <w:rsid w:val="001836FA"/>
    <w:rsid w:val="00184409"/>
    <w:rsid w:val="0018444C"/>
    <w:rsid w:val="00184577"/>
    <w:rsid w:val="00184CFA"/>
    <w:rsid w:val="001851E4"/>
    <w:rsid w:val="001853A6"/>
    <w:rsid w:val="001856B8"/>
    <w:rsid w:val="001858A9"/>
    <w:rsid w:val="00185B05"/>
    <w:rsid w:val="0018667A"/>
    <w:rsid w:val="0018668C"/>
    <w:rsid w:val="0018681D"/>
    <w:rsid w:val="00187A97"/>
    <w:rsid w:val="00187E88"/>
    <w:rsid w:val="00190006"/>
    <w:rsid w:val="00190631"/>
    <w:rsid w:val="001907F7"/>
    <w:rsid w:val="00190C7F"/>
    <w:rsid w:val="00190E60"/>
    <w:rsid w:val="00190EAA"/>
    <w:rsid w:val="001915C7"/>
    <w:rsid w:val="00191B48"/>
    <w:rsid w:val="00191D55"/>
    <w:rsid w:val="00191E49"/>
    <w:rsid w:val="001920D6"/>
    <w:rsid w:val="0019245B"/>
    <w:rsid w:val="00192C2A"/>
    <w:rsid w:val="00192C37"/>
    <w:rsid w:val="00192F37"/>
    <w:rsid w:val="00192FE8"/>
    <w:rsid w:val="00193490"/>
    <w:rsid w:val="00193795"/>
    <w:rsid w:val="001937D6"/>
    <w:rsid w:val="00193E0D"/>
    <w:rsid w:val="00193E97"/>
    <w:rsid w:val="00194142"/>
    <w:rsid w:val="00194223"/>
    <w:rsid w:val="00194268"/>
    <w:rsid w:val="00194369"/>
    <w:rsid w:val="0019486C"/>
    <w:rsid w:val="0019487C"/>
    <w:rsid w:val="001952C3"/>
    <w:rsid w:val="001953A4"/>
    <w:rsid w:val="001954BD"/>
    <w:rsid w:val="0019599A"/>
    <w:rsid w:val="00195C02"/>
    <w:rsid w:val="00196644"/>
    <w:rsid w:val="00196720"/>
    <w:rsid w:val="001969EF"/>
    <w:rsid w:val="00196A02"/>
    <w:rsid w:val="00196E90"/>
    <w:rsid w:val="0019710A"/>
    <w:rsid w:val="0019741D"/>
    <w:rsid w:val="00197795"/>
    <w:rsid w:val="00197B69"/>
    <w:rsid w:val="00197DB2"/>
    <w:rsid w:val="001A0454"/>
    <w:rsid w:val="001A04C5"/>
    <w:rsid w:val="001A0638"/>
    <w:rsid w:val="001A0786"/>
    <w:rsid w:val="001A0BCA"/>
    <w:rsid w:val="001A0F1D"/>
    <w:rsid w:val="001A0F73"/>
    <w:rsid w:val="001A10E5"/>
    <w:rsid w:val="001A15A4"/>
    <w:rsid w:val="001A1AF2"/>
    <w:rsid w:val="001A2365"/>
    <w:rsid w:val="001A2B3A"/>
    <w:rsid w:val="001A2EA0"/>
    <w:rsid w:val="001A2FEC"/>
    <w:rsid w:val="001A326F"/>
    <w:rsid w:val="001A392C"/>
    <w:rsid w:val="001A3974"/>
    <w:rsid w:val="001A3CDD"/>
    <w:rsid w:val="001A415A"/>
    <w:rsid w:val="001A46F9"/>
    <w:rsid w:val="001A4A88"/>
    <w:rsid w:val="001A5371"/>
    <w:rsid w:val="001A566F"/>
    <w:rsid w:val="001A5A5C"/>
    <w:rsid w:val="001A626A"/>
    <w:rsid w:val="001A6447"/>
    <w:rsid w:val="001A6DD9"/>
    <w:rsid w:val="001A7209"/>
    <w:rsid w:val="001A7543"/>
    <w:rsid w:val="001A75DC"/>
    <w:rsid w:val="001A7734"/>
    <w:rsid w:val="001A7AE2"/>
    <w:rsid w:val="001B0424"/>
    <w:rsid w:val="001B0F5B"/>
    <w:rsid w:val="001B113F"/>
    <w:rsid w:val="001B177D"/>
    <w:rsid w:val="001B1978"/>
    <w:rsid w:val="001B1B9E"/>
    <w:rsid w:val="001B20FD"/>
    <w:rsid w:val="001B2720"/>
    <w:rsid w:val="001B27D2"/>
    <w:rsid w:val="001B2B09"/>
    <w:rsid w:val="001B2D63"/>
    <w:rsid w:val="001B2DF3"/>
    <w:rsid w:val="001B2E7B"/>
    <w:rsid w:val="001B32E1"/>
    <w:rsid w:val="001B3B4C"/>
    <w:rsid w:val="001B4676"/>
    <w:rsid w:val="001B46A8"/>
    <w:rsid w:val="001B512E"/>
    <w:rsid w:val="001B5208"/>
    <w:rsid w:val="001B52DC"/>
    <w:rsid w:val="001B601C"/>
    <w:rsid w:val="001B63F8"/>
    <w:rsid w:val="001B64BA"/>
    <w:rsid w:val="001B6C3E"/>
    <w:rsid w:val="001B7072"/>
    <w:rsid w:val="001B710A"/>
    <w:rsid w:val="001B7A27"/>
    <w:rsid w:val="001C0093"/>
    <w:rsid w:val="001C04CC"/>
    <w:rsid w:val="001C09E2"/>
    <w:rsid w:val="001C0A4A"/>
    <w:rsid w:val="001C0B54"/>
    <w:rsid w:val="001C0CBA"/>
    <w:rsid w:val="001C122D"/>
    <w:rsid w:val="001C124E"/>
    <w:rsid w:val="001C19BD"/>
    <w:rsid w:val="001C1D6B"/>
    <w:rsid w:val="001C1DBE"/>
    <w:rsid w:val="001C1DE0"/>
    <w:rsid w:val="001C2167"/>
    <w:rsid w:val="001C2570"/>
    <w:rsid w:val="001C2945"/>
    <w:rsid w:val="001C2969"/>
    <w:rsid w:val="001C2973"/>
    <w:rsid w:val="001C2C95"/>
    <w:rsid w:val="001C3483"/>
    <w:rsid w:val="001C3588"/>
    <w:rsid w:val="001C36ED"/>
    <w:rsid w:val="001C3B5B"/>
    <w:rsid w:val="001C3BA5"/>
    <w:rsid w:val="001C4796"/>
    <w:rsid w:val="001C48C8"/>
    <w:rsid w:val="001C4908"/>
    <w:rsid w:val="001C4A12"/>
    <w:rsid w:val="001C4CDA"/>
    <w:rsid w:val="001C4D21"/>
    <w:rsid w:val="001C5871"/>
    <w:rsid w:val="001C599C"/>
    <w:rsid w:val="001C5A5A"/>
    <w:rsid w:val="001C5DE1"/>
    <w:rsid w:val="001C60C3"/>
    <w:rsid w:val="001C6E98"/>
    <w:rsid w:val="001C70C9"/>
    <w:rsid w:val="001C7661"/>
    <w:rsid w:val="001C78BD"/>
    <w:rsid w:val="001C7A0A"/>
    <w:rsid w:val="001C7B62"/>
    <w:rsid w:val="001C7E43"/>
    <w:rsid w:val="001C7E70"/>
    <w:rsid w:val="001C7F11"/>
    <w:rsid w:val="001D0265"/>
    <w:rsid w:val="001D0A76"/>
    <w:rsid w:val="001D12D0"/>
    <w:rsid w:val="001D1C81"/>
    <w:rsid w:val="001D1D88"/>
    <w:rsid w:val="001D22B3"/>
    <w:rsid w:val="001D2443"/>
    <w:rsid w:val="001D24DD"/>
    <w:rsid w:val="001D34AE"/>
    <w:rsid w:val="001D3536"/>
    <w:rsid w:val="001D3AC7"/>
    <w:rsid w:val="001D429B"/>
    <w:rsid w:val="001D42A3"/>
    <w:rsid w:val="001D4BAF"/>
    <w:rsid w:val="001D4DDD"/>
    <w:rsid w:val="001D4EBE"/>
    <w:rsid w:val="001D4FF4"/>
    <w:rsid w:val="001D54C4"/>
    <w:rsid w:val="001D587C"/>
    <w:rsid w:val="001D5966"/>
    <w:rsid w:val="001D5F1F"/>
    <w:rsid w:val="001D6112"/>
    <w:rsid w:val="001D6A3E"/>
    <w:rsid w:val="001D6DCC"/>
    <w:rsid w:val="001D73E2"/>
    <w:rsid w:val="001D7480"/>
    <w:rsid w:val="001D74A8"/>
    <w:rsid w:val="001D7FC7"/>
    <w:rsid w:val="001D7FE4"/>
    <w:rsid w:val="001E0220"/>
    <w:rsid w:val="001E04D3"/>
    <w:rsid w:val="001E082A"/>
    <w:rsid w:val="001E08B2"/>
    <w:rsid w:val="001E0D38"/>
    <w:rsid w:val="001E18A7"/>
    <w:rsid w:val="001E1EA8"/>
    <w:rsid w:val="001E1F01"/>
    <w:rsid w:val="001E21E1"/>
    <w:rsid w:val="001E284E"/>
    <w:rsid w:val="001E2B3C"/>
    <w:rsid w:val="001E354F"/>
    <w:rsid w:val="001E36DC"/>
    <w:rsid w:val="001E3CCB"/>
    <w:rsid w:val="001E4467"/>
    <w:rsid w:val="001E474C"/>
    <w:rsid w:val="001E490E"/>
    <w:rsid w:val="001E4A41"/>
    <w:rsid w:val="001E4A9A"/>
    <w:rsid w:val="001E4C91"/>
    <w:rsid w:val="001E51B0"/>
    <w:rsid w:val="001E5B4F"/>
    <w:rsid w:val="001E5E60"/>
    <w:rsid w:val="001E5E83"/>
    <w:rsid w:val="001E675F"/>
    <w:rsid w:val="001E68FE"/>
    <w:rsid w:val="001E6B55"/>
    <w:rsid w:val="001E6F0C"/>
    <w:rsid w:val="001E72CD"/>
    <w:rsid w:val="001E79F3"/>
    <w:rsid w:val="001F03C7"/>
    <w:rsid w:val="001F0B7E"/>
    <w:rsid w:val="001F16FE"/>
    <w:rsid w:val="001F22C9"/>
    <w:rsid w:val="001F2311"/>
    <w:rsid w:val="001F252C"/>
    <w:rsid w:val="001F264D"/>
    <w:rsid w:val="001F2690"/>
    <w:rsid w:val="001F2A01"/>
    <w:rsid w:val="001F2A6C"/>
    <w:rsid w:val="001F2DEF"/>
    <w:rsid w:val="001F2EEA"/>
    <w:rsid w:val="001F2F08"/>
    <w:rsid w:val="001F2FBB"/>
    <w:rsid w:val="001F33CA"/>
    <w:rsid w:val="001F34B3"/>
    <w:rsid w:val="001F3D6E"/>
    <w:rsid w:val="001F3F27"/>
    <w:rsid w:val="001F417D"/>
    <w:rsid w:val="001F46A3"/>
    <w:rsid w:val="001F521C"/>
    <w:rsid w:val="001F5E37"/>
    <w:rsid w:val="001F6C5E"/>
    <w:rsid w:val="001F6CDD"/>
    <w:rsid w:val="001F70A7"/>
    <w:rsid w:val="001F7139"/>
    <w:rsid w:val="001F7170"/>
    <w:rsid w:val="001F7AE2"/>
    <w:rsid w:val="001F7B83"/>
    <w:rsid w:val="001F7D37"/>
    <w:rsid w:val="001F7DBC"/>
    <w:rsid w:val="0020048E"/>
    <w:rsid w:val="00200F77"/>
    <w:rsid w:val="00201841"/>
    <w:rsid w:val="00201967"/>
    <w:rsid w:val="00201A31"/>
    <w:rsid w:val="00201C9E"/>
    <w:rsid w:val="00201D1D"/>
    <w:rsid w:val="00202360"/>
    <w:rsid w:val="002028D0"/>
    <w:rsid w:val="00203B08"/>
    <w:rsid w:val="00203D67"/>
    <w:rsid w:val="00203F88"/>
    <w:rsid w:val="00203F91"/>
    <w:rsid w:val="002040E1"/>
    <w:rsid w:val="00204EAA"/>
    <w:rsid w:val="00205077"/>
    <w:rsid w:val="0020587E"/>
    <w:rsid w:val="00205B23"/>
    <w:rsid w:val="00205B3C"/>
    <w:rsid w:val="00205F80"/>
    <w:rsid w:val="002063B8"/>
    <w:rsid w:val="00206559"/>
    <w:rsid w:val="00206971"/>
    <w:rsid w:val="00206A72"/>
    <w:rsid w:val="00207206"/>
    <w:rsid w:val="00207724"/>
    <w:rsid w:val="00207CFD"/>
    <w:rsid w:val="0021027F"/>
    <w:rsid w:val="00210E77"/>
    <w:rsid w:val="00211196"/>
    <w:rsid w:val="00211330"/>
    <w:rsid w:val="00211392"/>
    <w:rsid w:val="002116CA"/>
    <w:rsid w:val="00211B36"/>
    <w:rsid w:val="00211D7E"/>
    <w:rsid w:val="00211E67"/>
    <w:rsid w:val="00212131"/>
    <w:rsid w:val="00212337"/>
    <w:rsid w:val="002124FA"/>
    <w:rsid w:val="002129C2"/>
    <w:rsid w:val="00212A2E"/>
    <w:rsid w:val="00212AE7"/>
    <w:rsid w:val="00212AFA"/>
    <w:rsid w:val="00212EBA"/>
    <w:rsid w:val="00214570"/>
    <w:rsid w:val="002159EA"/>
    <w:rsid w:val="00215B3A"/>
    <w:rsid w:val="00215D69"/>
    <w:rsid w:val="00215E83"/>
    <w:rsid w:val="002162DA"/>
    <w:rsid w:val="00216308"/>
    <w:rsid w:val="00216517"/>
    <w:rsid w:val="00216566"/>
    <w:rsid w:val="0021680C"/>
    <w:rsid w:val="00217052"/>
    <w:rsid w:val="002172D0"/>
    <w:rsid w:val="002175B0"/>
    <w:rsid w:val="002176D5"/>
    <w:rsid w:val="002177D7"/>
    <w:rsid w:val="00217B78"/>
    <w:rsid w:val="00217F77"/>
    <w:rsid w:val="002205F1"/>
    <w:rsid w:val="002206F7"/>
    <w:rsid w:val="00220967"/>
    <w:rsid w:val="00220CF2"/>
    <w:rsid w:val="002212F6"/>
    <w:rsid w:val="00221486"/>
    <w:rsid w:val="00221614"/>
    <w:rsid w:val="0022167F"/>
    <w:rsid w:val="002216A4"/>
    <w:rsid w:val="0022176E"/>
    <w:rsid w:val="00221BA2"/>
    <w:rsid w:val="00221C11"/>
    <w:rsid w:val="00222D39"/>
    <w:rsid w:val="00223299"/>
    <w:rsid w:val="00223563"/>
    <w:rsid w:val="002239F1"/>
    <w:rsid w:val="00223F26"/>
    <w:rsid w:val="002240B3"/>
    <w:rsid w:val="0022417A"/>
    <w:rsid w:val="002243A8"/>
    <w:rsid w:val="0022465F"/>
    <w:rsid w:val="00224A1B"/>
    <w:rsid w:val="00224A27"/>
    <w:rsid w:val="00224D2B"/>
    <w:rsid w:val="00225190"/>
    <w:rsid w:val="002254D9"/>
    <w:rsid w:val="0022554C"/>
    <w:rsid w:val="002263F0"/>
    <w:rsid w:val="0022645E"/>
    <w:rsid w:val="002264C4"/>
    <w:rsid w:val="00226E13"/>
    <w:rsid w:val="00226EE0"/>
    <w:rsid w:val="0022731C"/>
    <w:rsid w:val="002276C9"/>
    <w:rsid w:val="0022777F"/>
    <w:rsid w:val="00230298"/>
    <w:rsid w:val="0023036D"/>
    <w:rsid w:val="00231B58"/>
    <w:rsid w:val="0023231E"/>
    <w:rsid w:val="0023251B"/>
    <w:rsid w:val="00232C3F"/>
    <w:rsid w:val="0023305A"/>
    <w:rsid w:val="00233102"/>
    <w:rsid w:val="002333D3"/>
    <w:rsid w:val="00233685"/>
    <w:rsid w:val="00233951"/>
    <w:rsid w:val="00233BD9"/>
    <w:rsid w:val="00233D94"/>
    <w:rsid w:val="00233E72"/>
    <w:rsid w:val="002340A0"/>
    <w:rsid w:val="00234220"/>
    <w:rsid w:val="002343BB"/>
    <w:rsid w:val="0023491E"/>
    <w:rsid w:val="00235D3C"/>
    <w:rsid w:val="002361D4"/>
    <w:rsid w:val="00236233"/>
    <w:rsid w:val="00236252"/>
    <w:rsid w:val="00236AFA"/>
    <w:rsid w:val="00236B5B"/>
    <w:rsid w:val="00236FAF"/>
    <w:rsid w:val="0023726A"/>
    <w:rsid w:val="0023737F"/>
    <w:rsid w:val="00240394"/>
    <w:rsid w:val="002403BD"/>
    <w:rsid w:val="00240455"/>
    <w:rsid w:val="002404B6"/>
    <w:rsid w:val="00240FA2"/>
    <w:rsid w:val="00241950"/>
    <w:rsid w:val="002419AA"/>
    <w:rsid w:val="00241A6D"/>
    <w:rsid w:val="00242357"/>
    <w:rsid w:val="00242CC3"/>
    <w:rsid w:val="00242DD7"/>
    <w:rsid w:val="002432FA"/>
    <w:rsid w:val="0024400B"/>
    <w:rsid w:val="002444D2"/>
    <w:rsid w:val="00244F5C"/>
    <w:rsid w:val="002452A5"/>
    <w:rsid w:val="0024582B"/>
    <w:rsid w:val="00246069"/>
    <w:rsid w:val="00246E00"/>
    <w:rsid w:val="0024712B"/>
    <w:rsid w:val="00247206"/>
    <w:rsid w:val="002475E2"/>
    <w:rsid w:val="00247EB8"/>
    <w:rsid w:val="002500F9"/>
    <w:rsid w:val="002502B0"/>
    <w:rsid w:val="002506FC"/>
    <w:rsid w:val="002509E5"/>
    <w:rsid w:val="00250DBB"/>
    <w:rsid w:val="00250ECF"/>
    <w:rsid w:val="00250F51"/>
    <w:rsid w:val="00251002"/>
    <w:rsid w:val="00251633"/>
    <w:rsid w:val="0025164B"/>
    <w:rsid w:val="00251724"/>
    <w:rsid w:val="00251761"/>
    <w:rsid w:val="002518B4"/>
    <w:rsid w:val="00251D03"/>
    <w:rsid w:val="0025235E"/>
    <w:rsid w:val="00252D10"/>
    <w:rsid w:val="00252EAC"/>
    <w:rsid w:val="00252FB8"/>
    <w:rsid w:val="00254081"/>
    <w:rsid w:val="002540B7"/>
    <w:rsid w:val="00254684"/>
    <w:rsid w:val="00254B06"/>
    <w:rsid w:val="00254F8D"/>
    <w:rsid w:val="00255948"/>
    <w:rsid w:val="00255A9F"/>
    <w:rsid w:val="00255D7F"/>
    <w:rsid w:val="0025632D"/>
    <w:rsid w:val="002566F5"/>
    <w:rsid w:val="00256A5F"/>
    <w:rsid w:val="00256E03"/>
    <w:rsid w:val="0025702D"/>
    <w:rsid w:val="002570FE"/>
    <w:rsid w:val="00257636"/>
    <w:rsid w:val="00257955"/>
    <w:rsid w:val="00260667"/>
    <w:rsid w:val="00260B73"/>
    <w:rsid w:val="00260DC9"/>
    <w:rsid w:val="0026190C"/>
    <w:rsid w:val="00261D50"/>
    <w:rsid w:val="00262532"/>
    <w:rsid w:val="002628E0"/>
    <w:rsid w:val="0026400E"/>
    <w:rsid w:val="0026402D"/>
    <w:rsid w:val="00264342"/>
    <w:rsid w:val="00264648"/>
    <w:rsid w:val="002647E8"/>
    <w:rsid w:val="002648E3"/>
    <w:rsid w:val="0026493F"/>
    <w:rsid w:val="002649F4"/>
    <w:rsid w:val="00265018"/>
    <w:rsid w:val="002652DD"/>
    <w:rsid w:val="002658BF"/>
    <w:rsid w:val="00265C32"/>
    <w:rsid w:val="00265EE9"/>
    <w:rsid w:val="00267328"/>
    <w:rsid w:val="0026751C"/>
    <w:rsid w:val="00267948"/>
    <w:rsid w:val="002679EF"/>
    <w:rsid w:val="00267B0A"/>
    <w:rsid w:val="00267FA1"/>
    <w:rsid w:val="0027020C"/>
    <w:rsid w:val="00270402"/>
    <w:rsid w:val="002706E8"/>
    <w:rsid w:val="00270FDC"/>
    <w:rsid w:val="002710DB"/>
    <w:rsid w:val="002711C9"/>
    <w:rsid w:val="002717C3"/>
    <w:rsid w:val="00271A64"/>
    <w:rsid w:val="00271B2E"/>
    <w:rsid w:val="00271BFC"/>
    <w:rsid w:val="00271D1E"/>
    <w:rsid w:val="00272214"/>
    <w:rsid w:val="0027249C"/>
    <w:rsid w:val="002730C3"/>
    <w:rsid w:val="002730EB"/>
    <w:rsid w:val="00273354"/>
    <w:rsid w:val="00273824"/>
    <w:rsid w:val="00273B27"/>
    <w:rsid w:val="00273E42"/>
    <w:rsid w:val="002740EA"/>
    <w:rsid w:val="00274212"/>
    <w:rsid w:val="00274395"/>
    <w:rsid w:val="00274572"/>
    <w:rsid w:val="002745E9"/>
    <w:rsid w:val="00274E1A"/>
    <w:rsid w:val="00275055"/>
    <w:rsid w:val="002750F0"/>
    <w:rsid w:val="0027542A"/>
    <w:rsid w:val="00275793"/>
    <w:rsid w:val="002758C8"/>
    <w:rsid w:val="00275936"/>
    <w:rsid w:val="00275AD4"/>
    <w:rsid w:val="00275BB1"/>
    <w:rsid w:val="0027623E"/>
    <w:rsid w:val="00276343"/>
    <w:rsid w:val="0027662A"/>
    <w:rsid w:val="00276848"/>
    <w:rsid w:val="00276C8C"/>
    <w:rsid w:val="00277002"/>
    <w:rsid w:val="00277017"/>
    <w:rsid w:val="002777E4"/>
    <w:rsid w:val="00277869"/>
    <w:rsid w:val="0027792C"/>
    <w:rsid w:val="00277A75"/>
    <w:rsid w:val="00277C1B"/>
    <w:rsid w:val="00277D3D"/>
    <w:rsid w:val="002800C6"/>
    <w:rsid w:val="00280365"/>
    <w:rsid w:val="00280EF4"/>
    <w:rsid w:val="002818E9"/>
    <w:rsid w:val="00281963"/>
    <w:rsid w:val="00281990"/>
    <w:rsid w:val="00281CF0"/>
    <w:rsid w:val="00281D6E"/>
    <w:rsid w:val="00282274"/>
    <w:rsid w:val="00282492"/>
    <w:rsid w:val="002824AD"/>
    <w:rsid w:val="002824B7"/>
    <w:rsid w:val="0028270E"/>
    <w:rsid w:val="002827F8"/>
    <w:rsid w:val="00282EAC"/>
    <w:rsid w:val="0028360A"/>
    <w:rsid w:val="002838C9"/>
    <w:rsid w:val="002839B2"/>
    <w:rsid w:val="00283B46"/>
    <w:rsid w:val="00283F59"/>
    <w:rsid w:val="002843CC"/>
    <w:rsid w:val="002852A4"/>
    <w:rsid w:val="00285721"/>
    <w:rsid w:val="00285FD7"/>
    <w:rsid w:val="002864B6"/>
    <w:rsid w:val="00286C27"/>
    <w:rsid w:val="00286C72"/>
    <w:rsid w:val="00286EE2"/>
    <w:rsid w:val="00287497"/>
    <w:rsid w:val="002879F7"/>
    <w:rsid w:val="00290BD7"/>
    <w:rsid w:val="00290CB1"/>
    <w:rsid w:val="00290E65"/>
    <w:rsid w:val="00291156"/>
    <w:rsid w:val="002918F8"/>
    <w:rsid w:val="00291BBA"/>
    <w:rsid w:val="0029225A"/>
    <w:rsid w:val="0029229E"/>
    <w:rsid w:val="00292B8B"/>
    <w:rsid w:val="00292EB6"/>
    <w:rsid w:val="00293097"/>
    <w:rsid w:val="002930B7"/>
    <w:rsid w:val="002938AB"/>
    <w:rsid w:val="00293998"/>
    <w:rsid w:val="00293AC3"/>
    <w:rsid w:val="0029404A"/>
    <w:rsid w:val="00294201"/>
    <w:rsid w:val="002942B1"/>
    <w:rsid w:val="00294780"/>
    <w:rsid w:val="002948A0"/>
    <w:rsid w:val="002949EF"/>
    <w:rsid w:val="00294A1F"/>
    <w:rsid w:val="002957BB"/>
    <w:rsid w:val="00296307"/>
    <w:rsid w:val="002967DB"/>
    <w:rsid w:val="00296C70"/>
    <w:rsid w:val="00297260"/>
    <w:rsid w:val="00297D9A"/>
    <w:rsid w:val="00297E97"/>
    <w:rsid w:val="002A027A"/>
    <w:rsid w:val="002A092D"/>
    <w:rsid w:val="002A0C35"/>
    <w:rsid w:val="002A1081"/>
    <w:rsid w:val="002A1627"/>
    <w:rsid w:val="002A16EC"/>
    <w:rsid w:val="002A16F0"/>
    <w:rsid w:val="002A1CB1"/>
    <w:rsid w:val="002A1E8C"/>
    <w:rsid w:val="002A28D6"/>
    <w:rsid w:val="002A2C3B"/>
    <w:rsid w:val="002A31FD"/>
    <w:rsid w:val="002A3232"/>
    <w:rsid w:val="002A3255"/>
    <w:rsid w:val="002A3494"/>
    <w:rsid w:val="002A379D"/>
    <w:rsid w:val="002A3B11"/>
    <w:rsid w:val="002A3C40"/>
    <w:rsid w:val="002A3DC5"/>
    <w:rsid w:val="002A436F"/>
    <w:rsid w:val="002A473D"/>
    <w:rsid w:val="002A488C"/>
    <w:rsid w:val="002A49EB"/>
    <w:rsid w:val="002A5000"/>
    <w:rsid w:val="002A5110"/>
    <w:rsid w:val="002A5CF0"/>
    <w:rsid w:val="002A612B"/>
    <w:rsid w:val="002A6297"/>
    <w:rsid w:val="002A64AF"/>
    <w:rsid w:val="002A667B"/>
    <w:rsid w:val="002A6E9E"/>
    <w:rsid w:val="002A6F6E"/>
    <w:rsid w:val="002A788B"/>
    <w:rsid w:val="002A7A2F"/>
    <w:rsid w:val="002A7ACC"/>
    <w:rsid w:val="002A7B96"/>
    <w:rsid w:val="002A7F1F"/>
    <w:rsid w:val="002B0211"/>
    <w:rsid w:val="002B04E5"/>
    <w:rsid w:val="002B057E"/>
    <w:rsid w:val="002B0CC8"/>
    <w:rsid w:val="002B0F10"/>
    <w:rsid w:val="002B109A"/>
    <w:rsid w:val="002B138A"/>
    <w:rsid w:val="002B1543"/>
    <w:rsid w:val="002B1B99"/>
    <w:rsid w:val="002B1F3B"/>
    <w:rsid w:val="002B204B"/>
    <w:rsid w:val="002B20B8"/>
    <w:rsid w:val="002B2238"/>
    <w:rsid w:val="002B2538"/>
    <w:rsid w:val="002B269A"/>
    <w:rsid w:val="002B2898"/>
    <w:rsid w:val="002B28F1"/>
    <w:rsid w:val="002B2CDE"/>
    <w:rsid w:val="002B30D2"/>
    <w:rsid w:val="002B33C9"/>
    <w:rsid w:val="002B3C9C"/>
    <w:rsid w:val="002B3F42"/>
    <w:rsid w:val="002B4790"/>
    <w:rsid w:val="002B535C"/>
    <w:rsid w:val="002B5807"/>
    <w:rsid w:val="002B5965"/>
    <w:rsid w:val="002B62A2"/>
    <w:rsid w:val="002B66FA"/>
    <w:rsid w:val="002B6A21"/>
    <w:rsid w:val="002B6EE2"/>
    <w:rsid w:val="002B6FE8"/>
    <w:rsid w:val="002B7183"/>
    <w:rsid w:val="002B74F9"/>
    <w:rsid w:val="002B76C7"/>
    <w:rsid w:val="002B77AD"/>
    <w:rsid w:val="002B7DF9"/>
    <w:rsid w:val="002C0071"/>
    <w:rsid w:val="002C05BD"/>
    <w:rsid w:val="002C0679"/>
    <w:rsid w:val="002C0A54"/>
    <w:rsid w:val="002C14CB"/>
    <w:rsid w:val="002C2107"/>
    <w:rsid w:val="002C25BD"/>
    <w:rsid w:val="002C266F"/>
    <w:rsid w:val="002C2706"/>
    <w:rsid w:val="002C2BD0"/>
    <w:rsid w:val="002C2C58"/>
    <w:rsid w:val="002C2DC7"/>
    <w:rsid w:val="002C2EE3"/>
    <w:rsid w:val="002C3C28"/>
    <w:rsid w:val="002C452A"/>
    <w:rsid w:val="002C4A06"/>
    <w:rsid w:val="002C4AB4"/>
    <w:rsid w:val="002C4F25"/>
    <w:rsid w:val="002C5569"/>
    <w:rsid w:val="002C568F"/>
    <w:rsid w:val="002C5709"/>
    <w:rsid w:val="002C5712"/>
    <w:rsid w:val="002C5883"/>
    <w:rsid w:val="002C59B8"/>
    <w:rsid w:val="002C5A81"/>
    <w:rsid w:val="002C5F43"/>
    <w:rsid w:val="002C62E3"/>
    <w:rsid w:val="002C6A6E"/>
    <w:rsid w:val="002C6AA4"/>
    <w:rsid w:val="002C6AEA"/>
    <w:rsid w:val="002C76EF"/>
    <w:rsid w:val="002C7F33"/>
    <w:rsid w:val="002D054A"/>
    <w:rsid w:val="002D0658"/>
    <w:rsid w:val="002D07F3"/>
    <w:rsid w:val="002D09DF"/>
    <w:rsid w:val="002D0A7B"/>
    <w:rsid w:val="002D0B45"/>
    <w:rsid w:val="002D0BFD"/>
    <w:rsid w:val="002D0D9B"/>
    <w:rsid w:val="002D137D"/>
    <w:rsid w:val="002D14AD"/>
    <w:rsid w:val="002D1F1E"/>
    <w:rsid w:val="002D20F6"/>
    <w:rsid w:val="002D221D"/>
    <w:rsid w:val="002D22B7"/>
    <w:rsid w:val="002D263B"/>
    <w:rsid w:val="002D2700"/>
    <w:rsid w:val="002D278A"/>
    <w:rsid w:val="002D2CBA"/>
    <w:rsid w:val="002D3071"/>
    <w:rsid w:val="002D3606"/>
    <w:rsid w:val="002D3641"/>
    <w:rsid w:val="002D367A"/>
    <w:rsid w:val="002D3A52"/>
    <w:rsid w:val="002D3BB0"/>
    <w:rsid w:val="002D3D20"/>
    <w:rsid w:val="002D45C4"/>
    <w:rsid w:val="002D4AD7"/>
    <w:rsid w:val="002D5267"/>
    <w:rsid w:val="002D568D"/>
    <w:rsid w:val="002D578E"/>
    <w:rsid w:val="002D59CB"/>
    <w:rsid w:val="002D5BFE"/>
    <w:rsid w:val="002D6185"/>
    <w:rsid w:val="002D67A5"/>
    <w:rsid w:val="002D69B6"/>
    <w:rsid w:val="002D6E26"/>
    <w:rsid w:val="002D6F15"/>
    <w:rsid w:val="002D70AC"/>
    <w:rsid w:val="002D7491"/>
    <w:rsid w:val="002D76DA"/>
    <w:rsid w:val="002E0940"/>
    <w:rsid w:val="002E11EB"/>
    <w:rsid w:val="002E124E"/>
    <w:rsid w:val="002E171C"/>
    <w:rsid w:val="002E18DF"/>
    <w:rsid w:val="002E1E37"/>
    <w:rsid w:val="002E1E4D"/>
    <w:rsid w:val="002E2A77"/>
    <w:rsid w:val="002E2CAD"/>
    <w:rsid w:val="002E318A"/>
    <w:rsid w:val="002E345A"/>
    <w:rsid w:val="002E390A"/>
    <w:rsid w:val="002E3919"/>
    <w:rsid w:val="002E3955"/>
    <w:rsid w:val="002E3E9C"/>
    <w:rsid w:val="002E4119"/>
    <w:rsid w:val="002E431E"/>
    <w:rsid w:val="002E43A1"/>
    <w:rsid w:val="002E45E3"/>
    <w:rsid w:val="002E463A"/>
    <w:rsid w:val="002E4948"/>
    <w:rsid w:val="002E5147"/>
    <w:rsid w:val="002E5224"/>
    <w:rsid w:val="002E54A4"/>
    <w:rsid w:val="002E5690"/>
    <w:rsid w:val="002E61A3"/>
    <w:rsid w:val="002E620A"/>
    <w:rsid w:val="002E6307"/>
    <w:rsid w:val="002E6A76"/>
    <w:rsid w:val="002E6CCE"/>
    <w:rsid w:val="002E745E"/>
    <w:rsid w:val="002E7561"/>
    <w:rsid w:val="002E76F0"/>
    <w:rsid w:val="002E779B"/>
    <w:rsid w:val="002E7C8E"/>
    <w:rsid w:val="002F0034"/>
    <w:rsid w:val="002F004E"/>
    <w:rsid w:val="002F038C"/>
    <w:rsid w:val="002F03B9"/>
    <w:rsid w:val="002F05EA"/>
    <w:rsid w:val="002F14C1"/>
    <w:rsid w:val="002F1B4C"/>
    <w:rsid w:val="002F1DBA"/>
    <w:rsid w:val="002F1E86"/>
    <w:rsid w:val="002F1EA9"/>
    <w:rsid w:val="002F1F03"/>
    <w:rsid w:val="002F230E"/>
    <w:rsid w:val="002F2B3D"/>
    <w:rsid w:val="002F3780"/>
    <w:rsid w:val="002F37B4"/>
    <w:rsid w:val="002F3AFE"/>
    <w:rsid w:val="002F3C0E"/>
    <w:rsid w:val="002F4243"/>
    <w:rsid w:val="002F4453"/>
    <w:rsid w:val="002F490F"/>
    <w:rsid w:val="002F4ADE"/>
    <w:rsid w:val="002F538B"/>
    <w:rsid w:val="002F54EE"/>
    <w:rsid w:val="002F5804"/>
    <w:rsid w:val="002F5963"/>
    <w:rsid w:val="002F5E59"/>
    <w:rsid w:val="002F61F3"/>
    <w:rsid w:val="00300078"/>
    <w:rsid w:val="00300124"/>
    <w:rsid w:val="003003CC"/>
    <w:rsid w:val="0030086E"/>
    <w:rsid w:val="00300C01"/>
    <w:rsid w:val="00301763"/>
    <w:rsid w:val="00301870"/>
    <w:rsid w:val="0030198D"/>
    <w:rsid w:val="00301D6B"/>
    <w:rsid w:val="00302154"/>
    <w:rsid w:val="003025FA"/>
    <w:rsid w:val="00302792"/>
    <w:rsid w:val="00302C92"/>
    <w:rsid w:val="003040D3"/>
    <w:rsid w:val="0030448E"/>
    <w:rsid w:val="0030452D"/>
    <w:rsid w:val="00304799"/>
    <w:rsid w:val="003052F0"/>
    <w:rsid w:val="00305BAD"/>
    <w:rsid w:val="00305F1C"/>
    <w:rsid w:val="00305FED"/>
    <w:rsid w:val="003061FB"/>
    <w:rsid w:val="00306707"/>
    <w:rsid w:val="00306827"/>
    <w:rsid w:val="00306A83"/>
    <w:rsid w:val="00306BD2"/>
    <w:rsid w:val="0030716A"/>
    <w:rsid w:val="003072AF"/>
    <w:rsid w:val="00307464"/>
    <w:rsid w:val="003104AF"/>
    <w:rsid w:val="003104D8"/>
    <w:rsid w:val="00310CA9"/>
    <w:rsid w:val="003113F7"/>
    <w:rsid w:val="00311D09"/>
    <w:rsid w:val="00311ED2"/>
    <w:rsid w:val="003121A1"/>
    <w:rsid w:val="00312402"/>
    <w:rsid w:val="00312CA8"/>
    <w:rsid w:val="00312F5F"/>
    <w:rsid w:val="00313060"/>
    <w:rsid w:val="0031329C"/>
    <w:rsid w:val="00313696"/>
    <w:rsid w:val="003139CE"/>
    <w:rsid w:val="00313BFA"/>
    <w:rsid w:val="00313CBC"/>
    <w:rsid w:val="00314270"/>
    <w:rsid w:val="00314387"/>
    <w:rsid w:val="00314429"/>
    <w:rsid w:val="00314455"/>
    <w:rsid w:val="003145CE"/>
    <w:rsid w:val="00315AE3"/>
    <w:rsid w:val="00316607"/>
    <w:rsid w:val="00316876"/>
    <w:rsid w:val="00316A57"/>
    <w:rsid w:val="00316B3B"/>
    <w:rsid w:val="00316B5F"/>
    <w:rsid w:val="00316C1C"/>
    <w:rsid w:val="00316CF2"/>
    <w:rsid w:val="0031732A"/>
    <w:rsid w:val="003175CD"/>
    <w:rsid w:val="00317CF8"/>
    <w:rsid w:val="003200E4"/>
    <w:rsid w:val="00320850"/>
    <w:rsid w:val="00320852"/>
    <w:rsid w:val="00320A03"/>
    <w:rsid w:val="00320EE0"/>
    <w:rsid w:val="00320FEE"/>
    <w:rsid w:val="00321185"/>
    <w:rsid w:val="003212C2"/>
    <w:rsid w:val="00322197"/>
    <w:rsid w:val="00322770"/>
    <w:rsid w:val="003229B3"/>
    <w:rsid w:val="003230F9"/>
    <w:rsid w:val="003237F1"/>
    <w:rsid w:val="00323AC3"/>
    <w:rsid w:val="00323E87"/>
    <w:rsid w:val="00323EC2"/>
    <w:rsid w:val="0032455F"/>
    <w:rsid w:val="00324808"/>
    <w:rsid w:val="003248E5"/>
    <w:rsid w:val="00324E7E"/>
    <w:rsid w:val="0032529C"/>
    <w:rsid w:val="0032579A"/>
    <w:rsid w:val="00325C09"/>
    <w:rsid w:val="00325E0B"/>
    <w:rsid w:val="0032656E"/>
    <w:rsid w:val="00326694"/>
    <w:rsid w:val="00326E07"/>
    <w:rsid w:val="00326F97"/>
    <w:rsid w:val="00327609"/>
    <w:rsid w:val="00327680"/>
    <w:rsid w:val="003301F7"/>
    <w:rsid w:val="003303A3"/>
    <w:rsid w:val="003305A7"/>
    <w:rsid w:val="003305AB"/>
    <w:rsid w:val="003308B5"/>
    <w:rsid w:val="00330B29"/>
    <w:rsid w:val="00330D3B"/>
    <w:rsid w:val="00330F83"/>
    <w:rsid w:val="00330FF2"/>
    <w:rsid w:val="00331056"/>
    <w:rsid w:val="003319B3"/>
    <w:rsid w:val="0033292E"/>
    <w:rsid w:val="0033297B"/>
    <w:rsid w:val="003332AC"/>
    <w:rsid w:val="0033371F"/>
    <w:rsid w:val="00333A42"/>
    <w:rsid w:val="0033415B"/>
    <w:rsid w:val="003341B8"/>
    <w:rsid w:val="00334337"/>
    <w:rsid w:val="00334415"/>
    <w:rsid w:val="00334922"/>
    <w:rsid w:val="00334D4E"/>
    <w:rsid w:val="00335142"/>
    <w:rsid w:val="0033535F"/>
    <w:rsid w:val="0033593A"/>
    <w:rsid w:val="00335F1F"/>
    <w:rsid w:val="003360F5"/>
    <w:rsid w:val="003365F7"/>
    <w:rsid w:val="00336820"/>
    <w:rsid w:val="003368EC"/>
    <w:rsid w:val="0033768F"/>
    <w:rsid w:val="00340681"/>
    <w:rsid w:val="00341010"/>
    <w:rsid w:val="0034130A"/>
    <w:rsid w:val="003413A2"/>
    <w:rsid w:val="0034162B"/>
    <w:rsid w:val="003419FD"/>
    <w:rsid w:val="00341E9C"/>
    <w:rsid w:val="0034285E"/>
    <w:rsid w:val="00342967"/>
    <w:rsid w:val="00342CD6"/>
    <w:rsid w:val="00343183"/>
    <w:rsid w:val="003437C9"/>
    <w:rsid w:val="003438C6"/>
    <w:rsid w:val="003443E8"/>
    <w:rsid w:val="00344773"/>
    <w:rsid w:val="0034495F"/>
    <w:rsid w:val="00344B72"/>
    <w:rsid w:val="00344BEA"/>
    <w:rsid w:val="00344D0D"/>
    <w:rsid w:val="00345B32"/>
    <w:rsid w:val="00346273"/>
    <w:rsid w:val="0034695E"/>
    <w:rsid w:val="00346A8F"/>
    <w:rsid w:val="00346BB7"/>
    <w:rsid w:val="00346CB9"/>
    <w:rsid w:val="00346EC7"/>
    <w:rsid w:val="00347044"/>
    <w:rsid w:val="0034754A"/>
    <w:rsid w:val="00347918"/>
    <w:rsid w:val="00347D6D"/>
    <w:rsid w:val="00347F23"/>
    <w:rsid w:val="00350926"/>
    <w:rsid w:val="00350E24"/>
    <w:rsid w:val="00351387"/>
    <w:rsid w:val="00351499"/>
    <w:rsid w:val="003518AB"/>
    <w:rsid w:val="00351F46"/>
    <w:rsid w:val="00352EA4"/>
    <w:rsid w:val="00352FC8"/>
    <w:rsid w:val="003537FC"/>
    <w:rsid w:val="00353F51"/>
    <w:rsid w:val="003541B3"/>
    <w:rsid w:val="00354298"/>
    <w:rsid w:val="003546AC"/>
    <w:rsid w:val="00354BE8"/>
    <w:rsid w:val="0035516E"/>
    <w:rsid w:val="003551BD"/>
    <w:rsid w:val="003558EA"/>
    <w:rsid w:val="00355B04"/>
    <w:rsid w:val="0035605F"/>
    <w:rsid w:val="0035696B"/>
    <w:rsid w:val="0035718C"/>
    <w:rsid w:val="00357468"/>
    <w:rsid w:val="00357D4B"/>
    <w:rsid w:val="003601C9"/>
    <w:rsid w:val="0036035E"/>
    <w:rsid w:val="003612EC"/>
    <w:rsid w:val="003614C4"/>
    <w:rsid w:val="00361587"/>
    <w:rsid w:val="00361CB5"/>
    <w:rsid w:val="00362133"/>
    <w:rsid w:val="0036238B"/>
    <w:rsid w:val="00362874"/>
    <w:rsid w:val="003628F1"/>
    <w:rsid w:val="0036295C"/>
    <w:rsid w:val="00362AD8"/>
    <w:rsid w:val="00363BC2"/>
    <w:rsid w:val="00364014"/>
    <w:rsid w:val="0036435B"/>
    <w:rsid w:val="00364935"/>
    <w:rsid w:val="00364952"/>
    <w:rsid w:val="00365221"/>
    <w:rsid w:val="00365481"/>
    <w:rsid w:val="0036550B"/>
    <w:rsid w:val="003655AC"/>
    <w:rsid w:val="003655DD"/>
    <w:rsid w:val="00365B61"/>
    <w:rsid w:val="00365DAA"/>
    <w:rsid w:val="00366119"/>
    <w:rsid w:val="003666A6"/>
    <w:rsid w:val="00367585"/>
    <w:rsid w:val="00367AAA"/>
    <w:rsid w:val="00367B49"/>
    <w:rsid w:val="0037000E"/>
    <w:rsid w:val="003700B7"/>
    <w:rsid w:val="00370434"/>
    <w:rsid w:val="00370567"/>
    <w:rsid w:val="00370B54"/>
    <w:rsid w:val="00370CF9"/>
    <w:rsid w:val="00370D9C"/>
    <w:rsid w:val="00370F60"/>
    <w:rsid w:val="0037242B"/>
    <w:rsid w:val="003725AA"/>
    <w:rsid w:val="00372629"/>
    <w:rsid w:val="00372833"/>
    <w:rsid w:val="00372D3E"/>
    <w:rsid w:val="0037347D"/>
    <w:rsid w:val="00373A11"/>
    <w:rsid w:val="00373B64"/>
    <w:rsid w:val="003741F0"/>
    <w:rsid w:val="003744A9"/>
    <w:rsid w:val="00374F5F"/>
    <w:rsid w:val="0037578E"/>
    <w:rsid w:val="003759BE"/>
    <w:rsid w:val="00375E62"/>
    <w:rsid w:val="00375EB1"/>
    <w:rsid w:val="00376278"/>
    <w:rsid w:val="00376534"/>
    <w:rsid w:val="00376689"/>
    <w:rsid w:val="00376711"/>
    <w:rsid w:val="003767A4"/>
    <w:rsid w:val="003767A9"/>
    <w:rsid w:val="003768F9"/>
    <w:rsid w:val="00376D0E"/>
    <w:rsid w:val="00377578"/>
    <w:rsid w:val="003776E1"/>
    <w:rsid w:val="00377880"/>
    <w:rsid w:val="0037799F"/>
    <w:rsid w:val="00377DA2"/>
    <w:rsid w:val="00377DB2"/>
    <w:rsid w:val="00377E40"/>
    <w:rsid w:val="0038001E"/>
    <w:rsid w:val="003800FA"/>
    <w:rsid w:val="00380111"/>
    <w:rsid w:val="00380602"/>
    <w:rsid w:val="00380941"/>
    <w:rsid w:val="00380ADA"/>
    <w:rsid w:val="00380BFF"/>
    <w:rsid w:val="00381127"/>
    <w:rsid w:val="00381148"/>
    <w:rsid w:val="00381431"/>
    <w:rsid w:val="00381841"/>
    <w:rsid w:val="00381F81"/>
    <w:rsid w:val="003823BE"/>
    <w:rsid w:val="00382841"/>
    <w:rsid w:val="00382936"/>
    <w:rsid w:val="00382B25"/>
    <w:rsid w:val="00382E21"/>
    <w:rsid w:val="0038383A"/>
    <w:rsid w:val="003839B7"/>
    <w:rsid w:val="003839D5"/>
    <w:rsid w:val="00383AA3"/>
    <w:rsid w:val="00383C6D"/>
    <w:rsid w:val="00383E78"/>
    <w:rsid w:val="00384068"/>
    <w:rsid w:val="003841E9"/>
    <w:rsid w:val="00384B1F"/>
    <w:rsid w:val="0038514E"/>
    <w:rsid w:val="003853DE"/>
    <w:rsid w:val="00385AE4"/>
    <w:rsid w:val="00385C9D"/>
    <w:rsid w:val="0038613B"/>
    <w:rsid w:val="003861F3"/>
    <w:rsid w:val="0038632D"/>
    <w:rsid w:val="003868DE"/>
    <w:rsid w:val="003869A7"/>
    <w:rsid w:val="00386DB1"/>
    <w:rsid w:val="003876DE"/>
    <w:rsid w:val="00387C25"/>
    <w:rsid w:val="00387D34"/>
    <w:rsid w:val="003907C6"/>
    <w:rsid w:val="0039088D"/>
    <w:rsid w:val="0039128A"/>
    <w:rsid w:val="00391A62"/>
    <w:rsid w:val="00391EB3"/>
    <w:rsid w:val="003925DB"/>
    <w:rsid w:val="003929DA"/>
    <w:rsid w:val="00392ACE"/>
    <w:rsid w:val="0039301A"/>
    <w:rsid w:val="00393320"/>
    <w:rsid w:val="00393986"/>
    <w:rsid w:val="00393D8D"/>
    <w:rsid w:val="00393E31"/>
    <w:rsid w:val="00393E91"/>
    <w:rsid w:val="0039417F"/>
    <w:rsid w:val="003941D3"/>
    <w:rsid w:val="00394436"/>
    <w:rsid w:val="003944F6"/>
    <w:rsid w:val="0039464E"/>
    <w:rsid w:val="00394F18"/>
    <w:rsid w:val="003955DE"/>
    <w:rsid w:val="00395A62"/>
    <w:rsid w:val="00395FAB"/>
    <w:rsid w:val="00396132"/>
    <w:rsid w:val="003961D3"/>
    <w:rsid w:val="00397AD0"/>
    <w:rsid w:val="00397D3D"/>
    <w:rsid w:val="00397D8C"/>
    <w:rsid w:val="003A051C"/>
    <w:rsid w:val="003A07D5"/>
    <w:rsid w:val="003A1264"/>
    <w:rsid w:val="003A2111"/>
    <w:rsid w:val="003A26EF"/>
    <w:rsid w:val="003A2BBA"/>
    <w:rsid w:val="003A2E6C"/>
    <w:rsid w:val="003A3406"/>
    <w:rsid w:val="003A3EDC"/>
    <w:rsid w:val="003A46E4"/>
    <w:rsid w:val="003A4931"/>
    <w:rsid w:val="003A5209"/>
    <w:rsid w:val="003A5985"/>
    <w:rsid w:val="003A5A74"/>
    <w:rsid w:val="003A5B2B"/>
    <w:rsid w:val="003A5BFC"/>
    <w:rsid w:val="003A60EE"/>
    <w:rsid w:val="003A61C1"/>
    <w:rsid w:val="003A6431"/>
    <w:rsid w:val="003A6535"/>
    <w:rsid w:val="003A65C6"/>
    <w:rsid w:val="003A6974"/>
    <w:rsid w:val="003A6C13"/>
    <w:rsid w:val="003A6C64"/>
    <w:rsid w:val="003A6CB0"/>
    <w:rsid w:val="003A733C"/>
    <w:rsid w:val="003A7A5B"/>
    <w:rsid w:val="003B063C"/>
    <w:rsid w:val="003B0897"/>
    <w:rsid w:val="003B0DBD"/>
    <w:rsid w:val="003B0E15"/>
    <w:rsid w:val="003B17AB"/>
    <w:rsid w:val="003B1BC1"/>
    <w:rsid w:val="003B2326"/>
    <w:rsid w:val="003B2349"/>
    <w:rsid w:val="003B28AE"/>
    <w:rsid w:val="003B2F1A"/>
    <w:rsid w:val="003B313F"/>
    <w:rsid w:val="003B3B6C"/>
    <w:rsid w:val="003B3C98"/>
    <w:rsid w:val="003B3F65"/>
    <w:rsid w:val="003B40A7"/>
    <w:rsid w:val="003B483A"/>
    <w:rsid w:val="003B4F69"/>
    <w:rsid w:val="003B5188"/>
    <w:rsid w:val="003B51F7"/>
    <w:rsid w:val="003B57E2"/>
    <w:rsid w:val="003B587A"/>
    <w:rsid w:val="003B5961"/>
    <w:rsid w:val="003B5A8A"/>
    <w:rsid w:val="003B5C91"/>
    <w:rsid w:val="003B5E66"/>
    <w:rsid w:val="003B6226"/>
    <w:rsid w:val="003B651E"/>
    <w:rsid w:val="003B6E08"/>
    <w:rsid w:val="003B70D6"/>
    <w:rsid w:val="003B725C"/>
    <w:rsid w:val="003B7D50"/>
    <w:rsid w:val="003C0186"/>
    <w:rsid w:val="003C0256"/>
    <w:rsid w:val="003C0808"/>
    <w:rsid w:val="003C09C5"/>
    <w:rsid w:val="003C0F36"/>
    <w:rsid w:val="003C1467"/>
    <w:rsid w:val="003C19E1"/>
    <w:rsid w:val="003C1B63"/>
    <w:rsid w:val="003C2299"/>
    <w:rsid w:val="003C2991"/>
    <w:rsid w:val="003C418D"/>
    <w:rsid w:val="003C451E"/>
    <w:rsid w:val="003C4F9E"/>
    <w:rsid w:val="003C5141"/>
    <w:rsid w:val="003C56FB"/>
    <w:rsid w:val="003C57C6"/>
    <w:rsid w:val="003C57E5"/>
    <w:rsid w:val="003C5C11"/>
    <w:rsid w:val="003C5F7B"/>
    <w:rsid w:val="003C6632"/>
    <w:rsid w:val="003C6795"/>
    <w:rsid w:val="003C67F8"/>
    <w:rsid w:val="003C719D"/>
    <w:rsid w:val="003C738F"/>
    <w:rsid w:val="003C7676"/>
    <w:rsid w:val="003C78B2"/>
    <w:rsid w:val="003C7C1A"/>
    <w:rsid w:val="003C7C50"/>
    <w:rsid w:val="003D014D"/>
    <w:rsid w:val="003D0235"/>
    <w:rsid w:val="003D03ED"/>
    <w:rsid w:val="003D0418"/>
    <w:rsid w:val="003D05D3"/>
    <w:rsid w:val="003D064A"/>
    <w:rsid w:val="003D0CEE"/>
    <w:rsid w:val="003D1099"/>
    <w:rsid w:val="003D18FF"/>
    <w:rsid w:val="003D1EC8"/>
    <w:rsid w:val="003D1ED8"/>
    <w:rsid w:val="003D22C5"/>
    <w:rsid w:val="003D2AED"/>
    <w:rsid w:val="003D2B59"/>
    <w:rsid w:val="003D3043"/>
    <w:rsid w:val="003D3A7E"/>
    <w:rsid w:val="003D3E42"/>
    <w:rsid w:val="003D4B52"/>
    <w:rsid w:val="003D4BC1"/>
    <w:rsid w:val="003D5096"/>
    <w:rsid w:val="003D5FBB"/>
    <w:rsid w:val="003D6060"/>
    <w:rsid w:val="003D6189"/>
    <w:rsid w:val="003D67DB"/>
    <w:rsid w:val="003D69FC"/>
    <w:rsid w:val="003D7180"/>
    <w:rsid w:val="003D793D"/>
    <w:rsid w:val="003D7CB1"/>
    <w:rsid w:val="003D7D17"/>
    <w:rsid w:val="003E01E5"/>
    <w:rsid w:val="003E081F"/>
    <w:rsid w:val="003E0AA3"/>
    <w:rsid w:val="003E0B20"/>
    <w:rsid w:val="003E108D"/>
    <w:rsid w:val="003E1987"/>
    <w:rsid w:val="003E1FCF"/>
    <w:rsid w:val="003E2156"/>
    <w:rsid w:val="003E228F"/>
    <w:rsid w:val="003E24F1"/>
    <w:rsid w:val="003E2DC0"/>
    <w:rsid w:val="003E2E0E"/>
    <w:rsid w:val="003E3097"/>
    <w:rsid w:val="003E32F6"/>
    <w:rsid w:val="003E335B"/>
    <w:rsid w:val="003E3417"/>
    <w:rsid w:val="003E3524"/>
    <w:rsid w:val="003E399D"/>
    <w:rsid w:val="003E3B11"/>
    <w:rsid w:val="003E418D"/>
    <w:rsid w:val="003E4648"/>
    <w:rsid w:val="003E4A8B"/>
    <w:rsid w:val="003E4C7F"/>
    <w:rsid w:val="003E4D56"/>
    <w:rsid w:val="003E5BC7"/>
    <w:rsid w:val="003E5D5C"/>
    <w:rsid w:val="003E623C"/>
    <w:rsid w:val="003E63E6"/>
    <w:rsid w:val="003E65CA"/>
    <w:rsid w:val="003E66C4"/>
    <w:rsid w:val="003E67DC"/>
    <w:rsid w:val="003E6A41"/>
    <w:rsid w:val="003E6D24"/>
    <w:rsid w:val="003E6E21"/>
    <w:rsid w:val="003E71F1"/>
    <w:rsid w:val="003E74F0"/>
    <w:rsid w:val="003E7B0F"/>
    <w:rsid w:val="003E7ED1"/>
    <w:rsid w:val="003F05CB"/>
    <w:rsid w:val="003F0C62"/>
    <w:rsid w:val="003F1190"/>
    <w:rsid w:val="003F1831"/>
    <w:rsid w:val="003F1BC3"/>
    <w:rsid w:val="003F2210"/>
    <w:rsid w:val="003F2746"/>
    <w:rsid w:val="003F2FEF"/>
    <w:rsid w:val="003F3637"/>
    <w:rsid w:val="003F38D8"/>
    <w:rsid w:val="003F3D22"/>
    <w:rsid w:val="003F4221"/>
    <w:rsid w:val="003F4A17"/>
    <w:rsid w:val="003F4D0E"/>
    <w:rsid w:val="003F4E20"/>
    <w:rsid w:val="003F5811"/>
    <w:rsid w:val="003F59DC"/>
    <w:rsid w:val="003F602E"/>
    <w:rsid w:val="003F6414"/>
    <w:rsid w:val="003F688B"/>
    <w:rsid w:val="003F70DA"/>
    <w:rsid w:val="003F7C98"/>
    <w:rsid w:val="0040040D"/>
    <w:rsid w:val="00400E3C"/>
    <w:rsid w:val="00400F20"/>
    <w:rsid w:val="00401181"/>
    <w:rsid w:val="00401335"/>
    <w:rsid w:val="00401847"/>
    <w:rsid w:val="00401AC5"/>
    <w:rsid w:val="00401B39"/>
    <w:rsid w:val="00401E25"/>
    <w:rsid w:val="00401E7C"/>
    <w:rsid w:val="00402228"/>
    <w:rsid w:val="00402335"/>
    <w:rsid w:val="00402B66"/>
    <w:rsid w:val="00402CF8"/>
    <w:rsid w:val="00403A51"/>
    <w:rsid w:val="00403D4B"/>
    <w:rsid w:val="00403F0D"/>
    <w:rsid w:val="00404046"/>
    <w:rsid w:val="0040441B"/>
    <w:rsid w:val="00404B7A"/>
    <w:rsid w:val="004052FF"/>
    <w:rsid w:val="00405825"/>
    <w:rsid w:val="00405912"/>
    <w:rsid w:val="00405C1B"/>
    <w:rsid w:val="00406836"/>
    <w:rsid w:val="00406986"/>
    <w:rsid w:val="004069A1"/>
    <w:rsid w:val="00406E4D"/>
    <w:rsid w:val="004070FA"/>
    <w:rsid w:val="00407170"/>
    <w:rsid w:val="00407EBB"/>
    <w:rsid w:val="004104F3"/>
    <w:rsid w:val="004105C8"/>
    <w:rsid w:val="00410E74"/>
    <w:rsid w:val="004115CD"/>
    <w:rsid w:val="004116FE"/>
    <w:rsid w:val="004118DD"/>
    <w:rsid w:val="0041198E"/>
    <w:rsid w:val="00412249"/>
    <w:rsid w:val="0041233F"/>
    <w:rsid w:val="0041249C"/>
    <w:rsid w:val="004127A1"/>
    <w:rsid w:val="00412C64"/>
    <w:rsid w:val="004135D5"/>
    <w:rsid w:val="004139C5"/>
    <w:rsid w:val="00413A30"/>
    <w:rsid w:val="00413ADA"/>
    <w:rsid w:val="00413F9F"/>
    <w:rsid w:val="0041425C"/>
    <w:rsid w:val="004144D6"/>
    <w:rsid w:val="004148BB"/>
    <w:rsid w:val="004149E2"/>
    <w:rsid w:val="00414F30"/>
    <w:rsid w:val="00415010"/>
    <w:rsid w:val="00415416"/>
    <w:rsid w:val="00415612"/>
    <w:rsid w:val="00415697"/>
    <w:rsid w:val="00415AFE"/>
    <w:rsid w:val="0041609D"/>
    <w:rsid w:val="00416196"/>
    <w:rsid w:val="00416BAD"/>
    <w:rsid w:val="00417612"/>
    <w:rsid w:val="004179F1"/>
    <w:rsid w:val="00417C48"/>
    <w:rsid w:val="00417D21"/>
    <w:rsid w:val="00417EC6"/>
    <w:rsid w:val="0042018B"/>
    <w:rsid w:val="00420847"/>
    <w:rsid w:val="00420A54"/>
    <w:rsid w:val="00420FB9"/>
    <w:rsid w:val="004218F7"/>
    <w:rsid w:val="00421DCC"/>
    <w:rsid w:val="00422577"/>
    <w:rsid w:val="0042272B"/>
    <w:rsid w:val="00422798"/>
    <w:rsid w:val="004227F6"/>
    <w:rsid w:val="00423202"/>
    <w:rsid w:val="00423343"/>
    <w:rsid w:val="00424324"/>
    <w:rsid w:val="0042437B"/>
    <w:rsid w:val="00424D59"/>
    <w:rsid w:val="004252F3"/>
    <w:rsid w:val="0042530E"/>
    <w:rsid w:val="00425618"/>
    <w:rsid w:val="00425705"/>
    <w:rsid w:val="004258C3"/>
    <w:rsid w:val="004266EB"/>
    <w:rsid w:val="0042675E"/>
    <w:rsid w:val="00426D73"/>
    <w:rsid w:val="00426F22"/>
    <w:rsid w:val="0042747B"/>
    <w:rsid w:val="00427503"/>
    <w:rsid w:val="00427681"/>
    <w:rsid w:val="0042795C"/>
    <w:rsid w:val="00427D4F"/>
    <w:rsid w:val="00430012"/>
    <w:rsid w:val="00430213"/>
    <w:rsid w:val="004303D9"/>
    <w:rsid w:val="00430473"/>
    <w:rsid w:val="004313B5"/>
    <w:rsid w:val="0043157D"/>
    <w:rsid w:val="00431A6B"/>
    <w:rsid w:val="00431AC7"/>
    <w:rsid w:val="00431C4D"/>
    <w:rsid w:val="00431D34"/>
    <w:rsid w:val="004323BB"/>
    <w:rsid w:val="004329E8"/>
    <w:rsid w:val="00432A18"/>
    <w:rsid w:val="00432AB1"/>
    <w:rsid w:val="00432CCC"/>
    <w:rsid w:val="00432E49"/>
    <w:rsid w:val="004330B4"/>
    <w:rsid w:val="00433649"/>
    <w:rsid w:val="0043372A"/>
    <w:rsid w:val="0043382F"/>
    <w:rsid w:val="00433A11"/>
    <w:rsid w:val="004340DE"/>
    <w:rsid w:val="00434247"/>
    <w:rsid w:val="00434852"/>
    <w:rsid w:val="00434EBE"/>
    <w:rsid w:val="00434F63"/>
    <w:rsid w:val="00434FBE"/>
    <w:rsid w:val="00435494"/>
    <w:rsid w:val="0043569E"/>
    <w:rsid w:val="00436214"/>
    <w:rsid w:val="00436237"/>
    <w:rsid w:val="00436C90"/>
    <w:rsid w:val="00437693"/>
    <w:rsid w:val="00437958"/>
    <w:rsid w:val="00437C42"/>
    <w:rsid w:val="00440131"/>
    <w:rsid w:val="00440785"/>
    <w:rsid w:val="00440838"/>
    <w:rsid w:val="00440F72"/>
    <w:rsid w:val="004413EB"/>
    <w:rsid w:val="0044175C"/>
    <w:rsid w:val="00441E02"/>
    <w:rsid w:val="00441E30"/>
    <w:rsid w:val="00441F17"/>
    <w:rsid w:val="0044251D"/>
    <w:rsid w:val="00442832"/>
    <w:rsid w:val="00443049"/>
    <w:rsid w:val="00443122"/>
    <w:rsid w:val="00443411"/>
    <w:rsid w:val="004435BD"/>
    <w:rsid w:val="0044362A"/>
    <w:rsid w:val="00443BA4"/>
    <w:rsid w:val="00443F9C"/>
    <w:rsid w:val="004440E2"/>
    <w:rsid w:val="004442FE"/>
    <w:rsid w:val="004444F7"/>
    <w:rsid w:val="00444552"/>
    <w:rsid w:val="0044467B"/>
    <w:rsid w:val="004447C9"/>
    <w:rsid w:val="00444D1B"/>
    <w:rsid w:val="004459E0"/>
    <w:rsid w:val="00445A4F"/>
    <w:rsid w:val="00445AFF"/>
    <w:rsid w:val="00445B41"/>
    <w:rsid w:val="00445B8A"/>
    <w:rsid w:val="00445D00"/>
    <w:rsid w:val="00445DAA"/>
    <w:rsid w:val="00445EF0"/>
    <w:rsid w:val="00446016"/>
    <w:rsid w:val="004462B3"/>
    <w:rsid w:val="004465BD"/>
    <w:rsid w:val="004467D8"/>
    <w:rsid w:val="00446955"/>
    <w:rsid w:val="00446A5B"/>
    <w:rsid w:val="00446A95"/>
    <w:rsid w:val="00446B85"/>
    <w:rsid w:val="00446CF9"/>
    <w:rsid w:val="00446D39"/>
    <w:rsid w:val="00447399"/>
    <w:rsid w:val="00447AF8"/>
    <w:rsid w:val="00447CA8"/>
    <w:rsid w:val="00450299"/>
    <w:rsid w:val="004502C8"/>
    <w:rsid w:val="00450564"/>
    <w:rsid w:val="0045074F"/>
    <w:rsid w:val="00450C23"/>
    <w:rsid w:val="00450D91"/>
    <w:rsid w:val="004515B2"/>
    <w:rsid w:val="004516BB"/>
    <w:rsid w:val="004519A7"/>
    <w:rsid w:val="00452146"/>
    <w:rsid w:val="0045215A"/>
    <w:rsid w:val="004523B3"/>
    <w:rsid w:val="00452401"/>
    <w:rsid w:val="004527DF"/>
    <w:rsid w:val="00452C51"/>
    <w:rsid w:val="00452EC6"/>
    <w:rsid w:val="00453552"/>
    <w:rsid w:val="00453620"/>
    <w:rsid w:val="00453A5B"/>
    <w:rsid w:val="00453AAD"/>
    <w:rsid w:val="00453EE9"/>
    <w:rsid w:val="00453F28"/>
    <w:rsid w:val="00454435"/>
    <w:rsid w:val="00454859"/>
    <w:rsid w:val="004548AF"/>
    <w:rsid w:val="00454A1F"/>
    <w:rsid w:val="00454CA0"/>
    <w:rsid w:val="004552F3"/>
    <w:rsid w:val="0045569F"/>
    <w:rsid w:val="00455773"/>
    <w:rsid w:val="0045595D"/>
    <w:rsid w:val="00455C66"/>
    <w:rsid w:val="0045625E"/>
    <w:rsid w:val="00456770"/>
    <w:rsid w:val="00456B0E"/>
    <w:rsid w:val="00456F49"/>
    <w:rsid w:val="004575B0"/>
    <w:rsid w:val="00457801"/>
    <w:rsid w:val="00457A1C"/>
    <w:rsid w:val="00457D5A"/>
    <w:rsid w:val="00457E24"/>
    <w:rsid w:val="00460205"/>
    <w:rsid w:val="00460525"/>
    <w:rsid w:val="004606F0"/>
    <w:rsid w:val="00460761"/>
    <w:rsid w:val="00460B17"/>
    <w:rsid w:val="00460F6E"/>
    <w:rsid w:val="004613CB"/>
    <w:rsid w:val="00461854"/>
    <w:rsid w:val="0046189D"/>
    <w:rsid w:val="00461A10"/>
    <w:rsid w:val="00461A29"/>
    <w:rsid w:val="00461D0D"/>
    <w:rsid w:val="004625BC"/>
    <w:rsid w:val="00462D29"/>
    <w:rsid w:val="00462F5B"/>
    <w:rsid w:val="00462FBB"/>
    <w:rsid w:val="004634EA"/>
    <w:rsid w:val="004635D8"/>
    <w:rsid w:val="00463E18"/>
    <w:rsid w:val="00463F4E"/>
    <w:rsid w:val="004641C4"/>
    <w:rsid w:val="004644B5"/>
    <w:rsid w:val="00464AA1"/>
    <w:rsid w:val="0046513C"/>
    <w:rsid w:val="00465176"/>
    <w:rsid w:val="00465239"/>
    <w:rsid w:val="00465ABF"/>
    <w:rsid w:val="0046633E"/>
    <w:rsid w:val="004664CD"/>
    <w:rsid w:val="0046656B"/>
    <w:rsid w:val="00466642"/>
    <w:rsid w:val="004678FC"/>
    <w:rsid w:val="00467C4B"/>
    <w:rsid w:val="004710E7"/>
    <w:rsid w:val="00471122"/>
    <w:rsid w:val="00471AA6"/>
    <w:rsid w:val="00471C8A"/>
    <w:rsid w:val="00471DA4"/>
    <w:rsid w:val="00471ECE"/>
    <w:rsid w:val="00471FF9"/>
    <w:rsid w:val="00472006"/>
    <w:rsid w:val="00472051"/>
    <w:rsid w:val="004720DB"/>
    <w:rsid w:val="0047218B"/>
    <w:rsid w:val="0047222B"/>
    <w:rsid w:val="00472D78"/>
    <w:rsid w:val="00473278"/>
    <w:rsid w:val="00473613"/>
    <w:rsid w:val="00473831"/>
    <w:rsid w:val="00473A58"/>
    <w:rsid w:val="00473B3B"/>
    <w:rsid w:val="0047447D"/>
    <w:rsid w:val="004744D3"/>
    <w:rsid w:val="00474D8D"/>
    <w:rsid w:val="0047544B"/>
    <w:rsid w:val="00475909"/>
    <w:rsid w:val="004760A5"/>
    <w:rsid w:val="004764F8"/>
    <w:rsid w:val="00476C89"/>
    <w:rsid w:val="00476DDC"/>
    <w:rsid w:val="004770F3"/>
    <w:rsid w:val="00477136"/>
    <w:rsid w:val="00477242"/>
    <w:rsid w:val="004776F5"/>
    <w:rsid w:val="004777C4"/>
    <w:rsid w:val="0047784E"/>
    <w:rsid w:val="00477C64"/>
    <w:rsid w:val="004800A9"/>
    <w:rsid w:val="0048060A"/>
    <w:rsid w:val="00480E44"/>
    <w:rsid w:val="0048124B"/>
    <w:rsid w:val="00481526"/>
    <w:rsid w:val="0048164C"/>
    <w:rsid w:val="004816B0"/>
    <w:rsid w:val="00482218"/>
    <w:rsid w:val="00482778"/>
    <w:rsid w:val="00482B4E"/>
    <w:rsid w:val="00482F8F"/>
    <w:rsid w:val="00483032"/>
    <w:rsid w:val="00483039"/>
    <w:rsid w:val="00483384"/>
    <w:rsid w:val="00483A4D"/>
    <w:rsid w:val="00483EB4"/>
    <w:rsid w:val="004845C5"/>
    <w:rsid w:val="00484A6A"/>
    <w:rsid w:val="00485061"/>
    <w:rsid w:val="0048526E"/>
    <w:rsid w:val="00485B0F"/>
    <w:rsid w:val="00485B70"/>
    <w:rsid w:val="00485C49"/>
    <w:rsid w:val="00485EA4"/>
    <w:rsid w:val="004862B6"/>
    <w:rsid w:val="0048661C"/>
    <w:rsid w:val="004873C8"/>
    <w:rsid w:val="00487A3E"/>
    <w:rsid w:val="00487C0D"/>
    <w:rsid w:val="00487C99"/>
    <w:rsid w:val="00490935"/>
    <w:rsid w:val="00490959"/>
    <w:rsid w:val="00490B3B"/>
    <w:rsid w:val="00490DB3"/>
    <w:rsid w:val="0049108E"/>
    <w:rsid w:val="004912AE"/>
    <w:rsid w:val="0049158E"/>
    <w:rsid w:val="0049186C"/>
    <w:rsid w:val="00491C1C"/>
    <w:rsid w:val="00491C3E"/>
    <w:rsid w:val="00491D39"/>
    <w:rsid w:val="004921A3"/>
    <w:rsid w:val="0049269D"/>
    <w:rsid w:val="00492FE8"/>
    <w:rsid w:val="0049327B"/>
    <w:rsid w:val="004932B4"/>
    <w:rsid w:val="00493712"/>
    <w:rsid w:val="00493C8B"/>
    <w:rsid w:val="00493EEC"/>
    <w:rsid w:val="0049413C"/>
    <w:rsid w:val="004943D9"/>
    <w:rsid w:val="00494D6D"/>
    <w:rsid w:val="00495430"/>
    <w:rsid w:val="0049595A"/>
    <w:rsid w:val="00495B5E"/>
    <w:rsid w:val="004967E8"/>
    <w:rsid w:val="00496823"/>
    <w:rsid w:val="00496BB7"/>
    <w:rsid w:val="00496E18"/>
    <w:rsid w:val="0049706F"/>
    <w:rsid w:val="0049743E"/>
    <w:rsid w:val="004975C3"/>
    <w:rsid w:val="004975EA"/>
    <w:rsid w:val="0049760F"/>
    <w:rsid w:val="004977DE"/>
    <w:rsid w:val="004978B8"/>
    <w:rsid w:val="004978EF"/>
    <w:rsid w:val="004A0E8C"/>
    <w:rsid w:val="004A172A"/>
    <w:rsid w:val="004A19D8"/>
    <w:rsid w:val="004A1F90"/>
    <w:rsid w:val="004A1FB0"/>
    <w:rsid w:val="004A22FC"/>
    <w:rsid w:val="004A2A59"/>
    <w:rsid w:val="004A2DCF"/>
    <w:rsid w:val="004A34E6"/>
    <w:rsid w:val="004A3783"/>
    <w:rsid w:val="004A38FC"/>
    <w:rsid w:val="004A3BC9"/>
    <w:rsid w:val="004A3E9B"/>
    <w:rsid w:val="004A3FE5"/>
    <w:rsid w:val="004A4049"/>
    <w:rsid w:val="004A4278"/>
    <w:rsid w:val="004A4604"/>
    <w:rsid w:val="004A4D8F"/>
    <w:rsid w:val="004A52BE"/>
    <w:rsid w:val="004A5471"/>
    <w:rsid w:val="004A5B2F"/>
    <w:rsid w:val="004A5CC8"/>
    <w:rsid w:val="004A65D6"/>
    <w:rsid w:val="004A6A92"/>
    <w:rsid w:val="004A6D7F"/>
    <w:rsid w:val="004A718C"/>
    <w:rsid w:val="004A71A9"/>
    <w:rsid w:val="004A71B8"/>
    <w:rsid w:val="004A743C"/>
    <w:rsid w:val="004A7CFC"/>
    <w:rsid w:val="004B00B9"/>
    <w:rsid w:val="004B0190"/>
    <w:rsid w:val="004B05BA"/>
    <w:rsid w:val="004B090B"/>
    <w:rsid w:val="004B0A60"/>
    <w:rsid w:val="004B0DBD"/>
    <w:rsid w:val="004B100E"/>
    <w:rsid w:val="004B1220"/>
    <w:rsid w:val="004B1BBB"/>
    <w:rsid w:val="004B1FEC"/>
    <w:rsid w:val="004B27B8"/>
    <w:rsid w:val="004B282F"/>
    <w:rsid w:val="004B2AF2"/>
    <w:rsid w:val="004B2C57"/>
    <w:rsid w:val="004B3284"/>
    <w:rsid w:val="004B3474"/>
    <w:rsid w:val="004B36CE"/>
    <w:rsid w:val="004B4097"/>
    <w:rsid w:val="004B447D"/>
    <w:rsid w:val="004B4509"/>
    <w:rsid w:val="004B4A6A"/>
    <w:rsid w:val="004B4E38"/>
    <w:rsid w:val="004B533A"/>
    <w:rsid w:val="004B5DAD"/>
    <w:rsid w:val="004B5FD4"/>
    <w:rsid w:val="004B604C"/>
    <w:rsid w:val="004B6196"/>
    <w:rsid w:val="004B638E"/>
    <w:rsid w:val="004B69C6"/>
    <w:rsid w:val="004B6BA6"/>
    <w:rsid w:val="004B6E70"/>
    <w:rsid w:val="004B7538"/>
    <w:rsid w:val="004B7609"/>
    <w:rsid w:val="004B76BB"/>
    <w:rsid w:val="004B7A54"/>
    <w:rsid w:val="004C1535"/>
    <w:rsid w:val="004C1C44"/>
    <w:rsid w:val="004C31C9"/>
    <w:rsid w:val="004C323C"/>
    <w:rsid w:val="004C32E1"/>
    <w:rsid w:val="004C3982"/>
    <w:rsid w:val="004C399F"/>
    <w:rsid w:val="004C3B32"/>
    <w:rsid w:val="004C47E5"/>
    <w:rsid w:val="004C5010"/>
    <w:rsid w:val="004C504D"/>
    <w:rsid w:val="004C5231"/>
    <w:rsid w:val="004C5454"/>
    <w:rsid w:val="004C56C7"/>
    <w:rsid w:val="004C5FB1"/>
    <w:rsid w:val="004C6097"/>
    <w:rsid w:val="004C61D8"/>
    <w:rsid w:val="004C63A0"/>
    <w:rsid w:val="004C6D3D"/>
    <w:rsid w:val="004C73C4"/>
    <w:rsid w:val="004C74F9"/>
    <w:rsid w:val="004C754C"/>
    <w:rsid w:val="004C7A00"/>
    <w:rsid w:val="004C7AC6"/>
    <w:rsid w:val="004D0019"/>
    <w:rsid w:val="004D064B"/>
    <w:rsid w:val="004D0776"/>
    <w:rsid w:val="004D08F8"/>
    <w:rsid w:val="004D0B12"/>
    <w:rsid w:val="004D129D"/>
    <w:rsid w:val="004D16EF"/>
    <w:rsid w:val="004D1E0F"/>
    <w:rsid w:val="004D27E9"/>
    <w:rsid w:val="004D2ACA"/>
    <w:rsid w:val="004D30AE"/>
    <w:rsid w:val="004D3632"/>
    <w:rsid w:val="004D3AC5"/>
    <w:rsid w:val="004D3ADA"/>
    <w:rsid w:val="004D44F0"/>
    <w:rsid w:val="004D46C0"/>
    <w:rsid w:val="004D4899"/>
    <w:rsid w:val="004D4E6D"/>
    <w:rsid w:val="004D53E6"/>
    <w:rsid w:val="004D5A96"/>
    <w:rsid w:val="004D632B"/>
    <w:rsid w:val="004D635A"/>
    <w:rsid w:val="004D64A2"/>
    <w:rsid w:val="004D6A22"/>
    <w:rsid w:val="004D6D01"/>
    <w:rsid w:val="004D7069"/>
    <w:rsid w:val="004D70DD"/>
    <w:rsid w:val="004D716D"/>
    <w:rsid w:val="004D7472"/>
    <w:rsid w:val="004D7CE4"/>
    <w:rsid w:val="004D7EFA"/>
    <w:rsid w:val="004E0158"/>
    <w:rsid w:val="004E03E5"/>
    <w:rsid w:val="004E055A"/>
    <w:rsid w:val="004E1011"/>
    <w:rsid w:val="004E11C2"/>
    <w:rsid w:val="004E137A"/>
    <w:rsid w:val="004E14BC"/>
    <w:rsid w:val="004E1E5A"/>
    <w:rsid w:val="004E21F7"/>
    <w:rsid w:val="004E24EC"/>
    <w:rsid w:val="004E259C"/>
    <w:rsid w:val="004E2988"/>
    <w:rsid w:val="004E2ACE"/>
    <w:rsid w:val="004E33E5"/>
    <w:rsid w:val="004E3544"/>
    <w:rsid w:val="004E422F"/>
    <w:rsid w:val="004E43C4"/>
    <w:rsid w:val="004E4586"/>
    <w:rsid w:val="004E45B4"/>
    <w:rsid w:val="004E45CB"/>
    <w:rsid w:val="004E482E"/>
    <w:rsid w:val="004E4B18"/>
    <w:rsid w:val="004E4F7D"/>
    <w:rsid w:val="004E5197"/>
    <w:rsid w:val="004E5269"/>
    <w:rsid w:val="004E5676"/>
    <w:rsid w:val="004E5814"/>
    <w:rsid w:val="004E5A18"/>
    <w:rsid w:val="004E632A"/>
    <w:rsid w:val="004E64CA"/>
    <w:rsid w:val="004E64D5"/>
    <w:rsid w:val="004E677A"/>
    <w:rsid w:val="004E680B"/>
    <w:rsid w:val="004E6D5A"/>
    <w:rsid w:val="004E7109"/>
    <w:rsid w:val="004E732D"/>
    <w:rsid w:val="004E79C2"/>
    <w:rsid w:val="004F02A0"/>
    <w:rsid w:val="004F044C"/>
    <w:rsid w:val="004F04B9"/>
    <w:rsid w:val="004F055B"/>
    <w:rsid w:val="004F1938"/>
    <w:rsid w:val="004F24C2"/>
    <w:rsid w:val="004F2F07"/>
    <w:rsid w:val="004F31F6"/>
    <w:rsid w:val="004F3A0B"/>
    <w:rsid w:val="004F4519"/>
    <w:rsid w:val="004F460B"/>
    <w:rsid w:val="004F53F0"/>
    <w:rsid w:val="004F5AC6"/>
    <w:rsid w:val="004F5D62"/>
    <w:rsid w:val="004F7630"/>
    <w:rsid w:val="004F7DE7"/>
    <w:rsid w:val="005004AD"/>
    <w:rsid w:val="00500576"/>
    <w:rsid w:val="00500EFF"/>
    <w:rsid w:val="00500F9B"/>
    <w:rsid w:val="005014A0"/>
    <w:rsid w:val="0050207F"/>
    <w:rsid w:val="005023DB"/>
    <w:rsid w:val="005025B1"/>
    <w:rsid w:val="00502644"/>
    <w:rsid w:val="005035FF"/>
    <w:rsid w:val="0050386E"/>
    <w:rsid w:val="00503FEF"/>
    <w:rsid w:val="00504095"/>
    <w:rsid w:val="005040B9"/>
    <w:rsid w:val="005043C9"/>
    <w:rsid w:val="00504566"/>
    <w:rsid w:val="005049F1"/>
    <w:rsid w:val="00504C89"/>
    <w:rsid w:val="00504F2C"/>
    <w:rsid w:val="00504FFD"/>
    <w:rsid w:val="00505184"/>
    <w:rsid w:val="005057CC"/>
    <w:rsid w:val="0050580C"/>
    <w:rsid w:val="00505DE3"/>
    <w:rsid w:val="00506E5E"/>
    <w:rsid w:val="00507149"/>
    <w:rsid w:val="00507C8F"/>
    <w:rsid w:val="005101C6"/>
    <w:rsid w:val="0051029B"/>
    <w:rsid w:val="005102CA"/>
    <w:rsid w:val="005105A9"/>
    <w:rsid w:val="0051072C"/>
    <w:rsid w:val="00510AC2"/>
    <w:rsid w:val="0051173D"/>
    <w:rsid w:val="00511804"/>
    <w:rsid w:val="00511B5F"/>
    <w:rsid w:val="00511C90"/>
    <w:rsid w:val="00511EAE"/>
    <w:rsid w:val="00511EC6"/>
    <w:rsid w:val="005121C7"/>
    <w:rsid w:val="005123C7"/>
    <w:rsid w:val="00512D53"/>
    <w:rsid w:val="00513269"/>
    <w:rsid w:val="00513828"/>
    <w:rsid w:val="005138F5"/>
    <w:rsid w:val="00513901"/>
    <w:rsid w:val="005143F3"/>
    <w:rsid w:val="0051444A"/>
    <w:rsid w:val="005148B8"/>
    <w:rsid w:val="00514B9A"/>
    <w:rsid w:val="00514BC4"/>
    <w:rsid w:val="00514C44"/>
    <w:rsid w:val="00514F08"/>
    <w:rsid w:val="00515177"/>
    <w:rsid w:val="005155E8"/>
    <w:rsid w:val="0051572E"/>
    <w:rsid w:val="0051591D"/>
    <w:rsid w:val="00515FF2"/>
    <w:rsid w:val="00516150"/>
    <w:rsid w:val="00516363"/>
    <w:rsid w:val="005163F0"/>
    <w:rsid w:val="00516B17"/>
    <w:rsid w:val="00516B59"/>
    <w:rsid w:val="00516D0D"/>
    <w:rsid w:val="00517003"/>
    <w:rsid w:val="00517BC7"/>
    <w:rsid w:val="0052031D"/>
    <w:rsid w:val="00520DB5"/>
    <w:rsid w:val="0052118C"/>
    <w:rsid w:val="0052164D"/>
    <w:rsid w:val="005216B1"/>
    <w:rsid w:val="00521B11"/>
    <w:rsid w:val="00522310"/>
    <w:rsid w:val="00522A90"/>
    <w:rsid w:val="00522E17"/>
    <w:rsid w:val="00522F42"/>
    <w:rsid w:val="00522FFA"/>
    <w:rsid w:val="005235E7"/>
    <w:rsid w:val="0052396D"/>
    <w:rsid w:val="00523A54"/>
    <w:rsid w:val="00524014"/>
    <w:rsid w:val="005247EE"/>
    <w:rsid w:val="00524A52"/>
    <w:rsid w:val="0052512C"/>
    <w:rsid w:val="005257A1"/>
    <w:rsid w:val="005257D8"/>
    <w:rsid w:val="00526322"/>
    <w:rsid w:val="00526CF1"/>
    <w:rsid w:val="00526D23"/>
    <w:rsid w:val="00526DE9"/>
    <w:rsid w:val="0052738A"/>
    <w:rsid w:val="00527412"/>
    <w:rsid w:val="00527884"/>
    <w:rsid w:val="00527A37"/>
    <w:rsid w:val="00527C66"/>
    <w:rsid w:val="00527C9D"/>
    <w:rsid w:val="00527CCB"/>
    <w:rsid w:val="0053028D"/>
    <w:rsid w:val="005307F6"/>
    <w:rsid w:val="00530A9C"/>
    <w:rsid w:val="005312AE"/>
    <w:rsid w:val="005312F4"/>
    <w:rsid w:val="005314EF"/>
    <w:rsid w:val="00531C04"/>
    <w:rsid w:val="00531F03"/>
    <w:rsid w:val="005325C1"/>
    <w:rsid w:val="005326FE"/>
    <w:rsid w:val="00532726"/>
    <w:rsid w:val="005328B1"/>
    <w:rsid w:val="00532DAA"/>
    <w:rsid w:val="00533A20"/>
    <w:rsid w:val="00534A80"/>
    <w:rsid w:val="00534CCB"/>
    <w:rsid w:val="00534E46"/>
    <w:rsid w:val="00534E5F"/>
    <w:rsid w:val="00535202"/>
    <w:rsid w:val="00535B57"/>
    <w:rsid w:val="00536130"/>
    <w:rsid w:val="005368A9"/>
    <w:rsid w:val="00536ED1"/>
    <w:rsid w:val="00536F2D"/>
    <w:rsid w:val="00537A1E"/>
    <w:rsid w:val="00537B99"/>
    <w:rsid w:val="00540C1C"/>
    <w:rsid w:val="0054145C"/>
    <w:rsid w:val="00541CA4"/>
    <w:rsid w:val="00542455"/>
    <w:rsid w:val="005424AA"/>
    <w:rsid w:val="005425F4"/>
    <w:rsid w:val="00542790"/>
    <w:rsid w:val="00542CDB"/>
    <w:rsid w:val="005432CB"/>
    <w:rsid w:val="005434B8"/>
    <w:rsid w:val="005435C9"/>
    <w:rsid w:val="00543644"/>
    <w:rsid w:val="00543851"/>
    <w:rsid w:val="00543C41"/>
    <w:rsid w:val="00543FA5"/>
    <w:rsid w:val="00544046"/>
    <w:rsid w:val="00544564"/>
    <w:rsid w:val="005449AE"/>
    <w:rsid w:val="00545152"/>
    <w:rsid w:val="00546073"/>
    <w:rsid w:val="005460B2"/>
    <w:rsid w:val="00546D19"/>
    <w:rsid w:val="00546F6D"/>
    <w:rsid w:val="0054744D"/>
    <w:rsid w:val="00547986"/>
    <w:rsid w:val="005479EA"/>
    <w:rsid w:val="00547AA4"/>
    <w:rsid w:val="00547D4D"/>
    <w:rsid w:val="005500A2"/>
    <w:rsid w:val="00550247"/>
    <w:rsid w:val="00550A41"/>
    <w:rsid w:val="00551BD4"/>
    <w:rsid w:val="00551CC9"/>
    <w:rsid w:val="00551D6C"/>
    <w:rsid w:val="00552002"/>
    <w:rsid w:val="0055211D"/>
    <w:rsid w:val="00552D12"/>
    <w:rsid w:val="00552D13"/>
    <w:rsid w:val="00552E97"/>
    <w:rsid w:val="00553720"/>
    <w:rsid w:val="005541B3"/>
    <w:rsid w:val="005543F1"/>
    <w:rsid w:val="00554576"/>
    <w:rsid w:val="00554940"/>
    <w:rsid w:val="00554B40"/>
    <w:rsid w:val="005553BF"/>
    <w:rsid w:val="00555416"/>
    <w:rsid w:val="00555946"/>
    <w:rsid w:val="00555E12"/>
    <w:rsid w:val="00555FD4"/>
    <w:rsid w:val="0055622C"/>
    <w:rsid w:val="005565BD"/>
    <w:rsid w:val="00556E62"/>
    <w:rsid w:val="00556FAB"/>
    <w:rsid w:val="0055705F"/>
    <w:rsid w:val="00557138"/>
    <w:rsid w:val="00557158"/>
    <w:rsid w:val="005576E5"/>
    <w:rsid w:val="00557D23"/>
    <w:rsid w:val="00560241"/>
    <w:rsid w:val="00560275"/>
    <w:rsid w:val="005604FE"/>
    <w:rsid w:val="00560518"/>
    <w:rsid w:val="00560931"/>
    <w:rsid w:val="00560B27"/>
    <w:rsid w:val="00561C63"/>
    <w:rsid w:val="005626CF"/>
    <w:rsid w:val="00562AFC"/>
    <w:rsid w:val="00562D68"/>
    <w:rsid w:val="00562D9A"/>
    <w:rsid w:val="005638BB"/>
    <w:rsid w:val="0056490E"/>
    <w:rsid w:val="0056496F"/>
    <w:rsid w:val="00564EBB"/>
    <w:rsid w:val="005650DD"/>
    <w:rsid w:val="00565150"/>
    <w:rsid w:val="00565593"/>
    <w:rsid w:val="00565675"/>
    <w:rsid w:val="00566080"/>
    <w:rsid w:val="0056644C"/>
    <w:rsid w:val="00566456"/>
    <w:rsid w:val="00567417"/>
    <w:rsid w:val="00567692"/>
    <w:rsid w:val="00567AFA"/>
    <w:rsid w:val="005700E7"/>
    <w:rsid w:val="00570551"/>
    <w:rsid w:val="00570581"/>
    <w:rsid w:val="00570FF7"/>
    <w:rsid w:val="0057141B"/>
    <w:rsid w:val="00571478"/>
    <w:rsid w:val="00571515"/>
    <w:rsid w:val="0057168B"/>
    <w:rsid w:val="005718A2"/>
    <w:rsid w:val="00571A8E"/>
    <w:rsid w:val="00571C85"/>
    <w:rsid w:val="00571C95"/>
    <w:rsid w:val="005722AC"/>
    <w:rsid w:val="0057280D"/>
    <w:rsid w:val="00572B00"/>
    <w:rsid w:val="005731AD"/>
    <w:rsid w:val="005737BD"/>
    <w:rsid w:val="00573C49"/>
    <w:rsid w:val="00573C89"/>
    <w:rsid w:val="0057438B"/>
    <w:rsid w:val="00574437"/>
    <w:rsid w:val="005744C1"/>
    <w:rsid w:val="00574E31"/>
    <w:rsid w:val="00575CBA"/>
    <w:rsid w:val="00575CEB"/>
    <w:rsid w:val="0057635A"/>
    <w:rsid w:val="0057642B"/>
    <w:rsid w:val="005771BE"/>
    <w:rsid w:val="0057722E"/>
    <w:rsid w:val="00577439"/>
    <w:rsid w:val="00577656"/>
    <w:rsid w:val="0057789D"/>
    <w:rsid w:val="00577B2D"/>
    <w:rsid w:val="00577C17"/>
    <w:rsid w:val="00580700"/>
    <w:rsid w:val="005811CD"/>
    <w:rsid w:val="00581821"/>
    <w:rsid w:val="00581B24"/>
    <w:rsid w:val="00581B8F"/>
    <w:rsid w:val="00582224"/>
    <w:rsid w:val="0058234A"/>
    <w:rsid w:val="005824E6"/>
    <w:rsid w:val="0058250C"/>
    <w:rsid w:val="005826F3"/>
    <w:rsid w:val="00582742"/>
    <w:rsid w:val="005827FC"/>
    <w:rsid w:val="00582831"/>
    <w:rsid w:val="00583095"/>
    <w:rsid w:val="00583559"/>
    <w:rsid w:val="005838A4"/>
    <w:rsid w:val="00583919"/>
    <w:rsid w:val="00583E3B"/>
    <w:rsid w:val="00584289"/>
    <w:rsid w:val="0058475A"/>
    <w:rsid w:val="005859D5"/>
    <w:rsid w:val="00585CD1"/>
    <w:rsid w:val="00585DD6"/>
    <w:rsid w:val="005866A8"/>
    <w:rsid w:val="00586996"/>
    <w:rsid w:val="00586B01"/>
    <w:rsid w:val="00587159"/>
    <w:rsid w:val="00587320"/>
    <w:rsid w:val="00587370"/>
    <w:rsid w:val="005909C1"/>
    <w:rsid w:val="00590CCD"/>
    <w:rsid w:val="00590CF9"/>
    <w:rsid w:val="005910A9"/>
    <w:rsid w:val="00591E6F"/>
    <w:rsid w:val="00592B0B"/>
    <w:rsid w:val="0059372F"/>
    <w:rsid w:val="005937BE"/>
    <w:rsid w:val="00593A81"/>
    <w:rsid w:val="00593ADE"/>
    <w:rsid w:val="00593B13"/>
    <w:rsid w:val="00593BC0"/>
    <w:rsid w:val="00594699"/>
    <w:rsid w:val="00594C68"/>
    <w:rsid w:val="00594D57"/>
    <w:rsid w:val="00595156"/>
    <w:rsid w:val="00595618"/>
    <w:rsid w:val="00595993"/>
    <w:rsid w:val="00595B6B"/>
    <w:rsid w:val="00595BB9"/>
    <w:rsid w:val="00596649"/>
    <w:rsid w:val="0059676C"/>
    <w:rsid w:val="005968A9"/>
    <w:rsid w:val="0059750A"/>
    <w:rsid w:val="005A08A5"/>
    <w:rsid w:val="005A0F9D"/>
    <w:rsid w:val="005A1774"/>
    <w:rsid w:val="005A1EB9"/>
    <w:rsid w:val="005A2768"/>
    <w:rsid w:val="005A2D3C"/>
    <w:rsid w:val="005A3217"/>
    <w:rsid w:val="005A3550"/>
    <w:rsid w:val="005A3E19"/>
    <w:rsid w:val="005A44A2"/>
    <w:rsid w:val="005A47B0"/>
    <w:rsid w:val="005A4968"/>
    <w:rsid w:val="005A5089"/>
    <w:rsid w:val="005A520C"/>
    <w:rsid w:val="005A553F"/>
    <w:rsid w:val="005A5D58"/>
    <w:rsid w:val="005A6B48"/>
    <w:rsid w:val="005A6CA0"/>
    <w:rsid w:val="005A6D2C"/>
    <w:rsid w:val="005A7001"/>
    <w:rsid w:val="005A72EC"/>
    <w:rsid w:val="005A7A55"/>
    <w:rsid w:val="005A7CBD"/>
    <w:rsid w:val="005B0187"/>
    <w:rsid w:val="005B0D1A"/>
    <w:rsid w:val="005B0EF7"/>
    <w:rsid w:val="005B128F"/>
    <w:rsid w:val="005B12B5"/>
    <w:rsid w:val="005B138E"/>
    <w:rsid w:val="005B14B9"/>
    <w:rsid w:val="005B16F5"/>
    <w:rsid w:val="005B1770"/>
    <w:rsid w:val="005B18FB"/>
    <w:rsid w:val="005B192F"/>
    <w:rsid w:val="005B207F"/>
    <w:rsid w:val="005B2131"/>
    <w:rsid w:val="005B2187"/>
    <w:rsid w:val="005B2732"/>
    <w:rsid w:val="005B28F4"/>
    <w:rsid w:val="005B29F8"/>
    <w:rsid w:val="005B2D78"/>
    <w:rsid w:val="005B3315"/>
    <w:rsid w:val="005B3DE9"/>
    <w:rsid w:val="005B3F1C"/>
    <w:rsid w:val="005B3F65"/>
    <w:rsid w:val="005B4156"/>
    <w:rsid w:val="005B41C0"/>
    <w:rsid w:val="005B4595"/>
    <w:rsid w:val="005B461B"/>
    <w:rsid w:val="005B4D2C"/>
    <w:rsid w:val="005B4DC3"/>
    <w:rsid w:val="005B5020"/>
    <w:rsid w:val="005B5247"/>
    <w:rsid w:val="005B5559"/>
    <w:rsid w:val="005B598C"/>
    <w:rsid w:val="005B5B46"/>
    <w:rsid w:val="005B65D1"/>
    <w:rsid w:val="005B6A02"/>
    <w:rsid w:val="005B6FB1"/>
    <w:rsid w:val="005B7346"/>
    <w:rsid w:val="005B77E4"/>
    <w:rsid w:val="005B7A3F"/>
    <w:rsid w:val="005B7E3B"/>
    <w:rsid w:val="005C0124"/>
    <w:rsid w:val="005C0289"/>
    <w:rsid w:val="005C02A4"/>
    <w:rsid w:val="005C060F"/>
    <w:rsid w:val="005C0CF3"/>
    <w:rsid w:val="005C0D53"/>
    <w:rsid w:val="005C15FF"/>
    <w:rsid w:val="005C2536"/>
    <w:rsid w:val="005C26F0"/>
    <w:rsid w:val="005C2903"/>
    <w:rsid w:val="005C2B91"/>
    <w:rsid w:val="005C305F"/>
    <w:rsid w:val="005C361D"/>
    <w:rsid w:val="005C3C14"/>
    <w:rsid w:val="005C40D5"/>
    <w:rsid w:val="005C4333"/>
    <w:rsid w:val="005C4D22"/>
    <w:rsid w:val="005C4FB7"/>
    <w:rsid w:val="005C531C"/>
    <w:rsid w:val="005C5389"/>
    <w:rsid w:val="005C5A60"/>
    <w:rsid w:val="005C601D"/>
    <w:rsid w:val="005C602E"/>
    <w:rsid w:val="005C611B"/>
    <w:rsid w:val="005C7431"/>
    <w:rsid w:val="005C771B"/>
    <w:rsid w:val="005C788C"/>
    <w:rsid w:val="005C7C5F"/>
    <w:rsid w:val="005C7F26"/>
    <w:rsid w:val="005D004F"/>
    <w:rsid w:val="005D0136"/>
    <w:rsid w:val="005D04F9"/>
    <w:rsid w:val="005D067A"/>
    <w:rsid w:val="005D0902"/>
    <w:rsid w:val="005D10D4"/>
    <w:rsid w:val="005D1117"/>
    <w:rsid w:val="005D1469"/>
    <w:rsid w:val="005D14DB"/>
    <w:rsid w:val="005D1C0E"/>
    <w:rsid w:val="005D1D67"/>
    <w:rsid w:val="005D2081"/>
    <w:rsid w:val="005D2292"/>
    <w:rsid w:val="005D230F"/>
    <w:rsid w:val="005D2805"/>
    <w:rsid w:val="005D294C"/>
    <w:rsid w:val="005D315B"/>
    <w:rsid w:val="005D37C8"/>
    <w:rsid w:val="005D45BC"/>
    <w:rsid w:val="005D45BF"/>
    <w:rsid w:val="005D4ED8"/>
    <w:rsid w:val="005D5FE0"/>
    <w:rsid w:val="005D6621"/>
    <w:rsid w:val="005D66B8"/>
    <w:rsid w:val="005D6F2F"/>
    <w:rsid w:val="005D6FB4"/>
    <w:rsid w:val="005D75BA"/>
    <w:rsid w:val="005D76D7"/>
    <w:rsid w:val="005D7E53"/>
    <w:rsid w:val="005E06F3"/>
    <w:rsid w:val="005E1047"/>
    <w:rsid w:val="005E11BC"/>
    <w:rsid w:val="005E11E5"/>
    <w:rsid w:val="005E1808"/>
    <w:rsid w:val="005E1A28"/>
    <w:rsid w:val="005E1AF2"/>
    <w:rsid w:val="005E1B41"/>
    <w:rsid w:val="005E1BCB"/>
    <w:rsid w:val="005E1E8D"/>
    <w:rsid w:val="005E1F76"/>
    <w:rsid w:val="005E2218"/>
    <w:rsid w:val="005E23F8"/>
    <w:rsid w:val="005E2731"/>
    <w:rsid w:val="005E281F"/>
    <w:rsid w:val="005E2CA2"/>
    <w:rsid w:val="005E2CD9"/>
    <w:rsid w:val="005E2D15"/>
    <w:rsid w:val="005E2DE7"/>
    <w:rsid w:val="005E3293"/>
    <w:rsid w:val="005E35EC"/>
    <w:rsid w:val="005E384A"/>
    <w:rsid w:val="005E3EB5"/>
    <w:rsid w:val="005E3FB9"/>
    <w:rsid w:val="005E41ED"/>
    <w:rsid w:val="005E440E"/>
    <w:rsid w:val="005E4C4C"/>
    <w:rsid w:val="005E5ED7"/>
    <w:rsid w:val="005E62AF"/>
    <w:rsid w:val="005E6337"/>
    <w:rsid w:val="005E6563"/>
    <w:rsid w:val="005E693D"/>
    <w:rsid w:val="005F03E8"/>
    <w:rsid w:val="005F0413"/>
    <w:rsid w:val="005F1185"/>
    <w:rsid w:val="005F1DAE"/>
    <w:rsid w:val="005F2404"/>
    <w:rsid w:val="005F288F"/>
    <w:rsid w:val="005F2E62"/>
    <w:rsid w:val="005F2F94"/>
    <w:rsid w:val="005F3638"/>
    <w:rsid w:val="005F3812"/>
    <w:rsid w:val="005F3A10"/>
    <w:rsid w:val="005F3AEB"/>
    <w:rsid w:val="005F4746"/>
    <w:rsid w:val="005F4959"/>
    <w:rsid w:val="005F5077"/>
    <w:rsid w:val="005F53FC"/>
    <w:rsid w:val="005F54C4"/>
    <w:rsid w:val="005F64BC"/>
    <w:rsid w:val="005F6CBE"/>
    <w:rsid w:val="005F7652"/>
    <w:rsid w:val="005F7ABC"/>
    <w:rsid w:val="005F7AC2"/>
    <w:rsid w:val="005F7E56"/>
    <w:rsid w:val="005F7F06"/>
    <w:rsid w:val="0060024D"/>
    <w:rsid w:val="006002CC"/>
    <w:rsid w:val="0060073D"/>
    <w:rsid w:val="00600E24"/>
    <w:rsid w:val="00600E8A"/>
    <w:rsid w:val="00601233"/>
    <w:rsid w:val="0060172B"/>
    <w:rsid w:val="0060202D"/>
    <w:rsid w:val="00602408"/>
    <w:rsid w:val="00602813"/>
    <w:rsid w:val="0060286E"/>
    <w:rsid w:val="00602A66"/>
    <w:rsid w:val="00602E31"/>
    <w:rsid w:val="0060308D"/>
    <w:rsid w:val="006033A6"/>
    <w:rsid w:val="006037C3"/>
    <w:rsid w:val="006037FB"/>
    <w:rsid w:val="00603AE9"/>
    <w:rsid w:val="00603E20"/>
    <w:rsid w:val="006040E7"/>
    <w:rsid w:val="00604191"/>
    <w:rsid w:val="00604321"/>
    <w:rsid w:val="0060444A"/>
    <w:rsid w:val="00605023"/>
    <w:rsid w:val="00605227"/>
    <w:rsid w:val="0060641C"/>
    <w:rsid w:val="0060658C"/>
    <w:rsid w:val="00606A3D"/>
    <w:rsid w:val="00606B28"/>
    <w:rsid w:val="00607D36"/>
    <w:rsid w:val="0061067C"/>
    <w:rsid w:val="006109EA"/>
    <w:rsid w:val="00610AB6"/>
    <w:rsid w:val="00610F3C"/>
    <w:rsid w:val="00611005"/>
    <w:rsid w:val="00611E45"/>
    <w:rsid w:val="006120B5"/>
    <w:rsid w:val="0061239C"/>
    <w:rsid w:val="0061265C"/>
    <w:rsid w:val="0061279F"/>
    <w:rsid w:val="00612981"/>
    <w:rsid w:val="006133FB"/>
    <w:rsid w:val="00613FD7"/>
    <w:rsid w:val="00613FEA"/>
    <w:rsid w:val="00614604"/>
    <w:rsid w:val="00614C56"/>
    <w:rsid w:val="00614DA2"/>
    <w:rsid w:val="0061515D"/>
    <w:rsid w:val="00615840"/>
    <w:rsid w:val="006159C8"/>
    <w:rsid w:val="00615B04"/>
    <w:rsid w:val="00616148"/>
    <w:rsid w:val="00616C83"/>
    <w:rsid w:val="00617367"/>
    <w:rsid w:val="00617568"/>
    <w:rsid w:val="006175BC"/>
    <w:rsid w:val="0061790B"/>
    <w:rsid w:val="00617FF9"/>
    <w:rsid w:val="0062021E"/>
    <w:rsid w:val="006207AD"/>
    <w:rsid w:val="006207EC"/>
    <w:rsid w:val="00620BB0"/>
    <w:rsid w:val="00620F3C"/>
    <w:rsid w:val="00621379"/>
    <w:rsid w:val="00621483"/>
    <w:rsid w:val="00621596"/>
    <w:rsid w:val="00621ADE"/>
    <w:rsid w:val="00621C31"/>
    <w:rsid w:val="00621C4D"/>
    <w:rsid w:val="0062228B"/>
    <w:rsid w:val="006222C8"/>
    <w:rsid w:val="006222CD"/>
    <w:rsid w:val="00622B1C"/>
    <w:rsid w:val="0062325B"/>
    <w:rsid w:val="00623B8E"/>
    <w:rsid w:val="00623F37"/>
    <w:rsid w:val="006244B0"/>
    <w:rsid w:val="006244D5"/>
    <w:rsid w:val="00624902"/>
    <w:rsid w:val="00624F0B"/>
    <w:rsid w:val="006253FE"/>
    <w:rsid w:val="006262D4"/>
    <w:rsid w:val="006269F5"/>
    <w:rsid w:val="00626F52"/>
    <w:rsid w:val="0062759C"/>
    <w:rsid w:val="006276D9"/>
    <w:rsid w:val="0062796A"/>
    <w:rsid w:val="00627C50"/>
    <w:rsid w:val="00627D55"/>
    <w:rsid w:val="0063022B"/>
    <w:rsid w:val="0063092B"/>
    <w:rsid w:val="006314E5"/>
    <w:rsid w:val="00631D3C"/>
    <w:rsid w:val="00631D6E"/>
    <w:rsid w:val="00631DDC"/>
    <w:rsid w:val="0063227E"/>
    <w:rsid w:val="0063231C"/>
    <w:rsid w:val="006326C4"/>
    <w:rsid w:val="006326F7"/>
    <w:rsid w:val="00632C53"/>
    <w:rsid w:val="0063330B"/>
    <w:rsid w:val="006339BC"/>
    <w:rsid w:val="00633A1B"/>
    <w:rsid w:val="00633AA3"/>
    <w:rsid w:val="00633C5D"/>
    <w:rsid w:val="00634057"/>
    <w:rsid w:val="00634D38"/>
    <w:rsid w:val="006355AD"/>
    <w:rsid w:val="006358AA"/>
    <w:rsid w:val="00637235"/>
    <w:rsid w:val="0063730F"/>
    <w:rsid w:val="00637A1B"/>
    <w:rsid w:val="00637AD0"/>
    <w:rsid w:val="00637DF2"/>
    <w:rsid w:val="006400F3"/>
    <w:rsid w:val="00640291"/>
    <w:rsid w:val="00640501"/>
    <w:rsid w:val="00640675"/>
    <w:rsid w:val="00641146"/>
    <w:rsid w:val="006415F5"/>
    <w:rsid w:val="006418FD"/>
    <w:rsid w:val="00641F59"/>
    <w:rsid w:val="00641FD3"/>
    <w:rsid w:val="006425E3"/>
    <w:rsid w:val="00642981"/>
    <w:rsid w:val="00642EA2"/>
    <w:rsid w:val="00642ED5"/>
    <w:rsid w:val="00642ED8"/>
    <w:rsid w:val="00643136"/>
    <w:rsid w:val="006432BA"/>
    <w:rsid w:val="0064366E"/>
    <w:rsid w:val="00643A55"/>
    <w:rsid w:val="00644028"/>
    <w:rsid w:val="00644140"/>
    <w:rsid w:val="006442E4"/>
    <w:rsid w:val="006448B1"/>
    <w:rsid w:val="00644A32"/>
    <w:rsid w:val="00644E25"/>
    <w:rsid w:val="00644EE7"/>
    <w:rsid w:val="006450C7"/>
    <w:rsid w:val="00645298"/>
    <w:rsid w:val="0064559D"/>
    <w:rsid w:val="00645663"/>
    <w:rsid w:val="0064587B"/>
    <w:rsid w:val="00645A30"/>
    <w:rsid w:val="0064760D"/>
    <w:rsid w:val="00647DE3"/>
    <w:rsid w:val="00650032"/>
    <w:rsid w:val="0065012E"/>
    <w:rsid w:val="00650154"/>
    <w:rsid w:val="00650384"/>
    <w:rsid w:val="00650575"/>
    <w:rsid w:val="006507B6"/>
    <w:rsid w:val="00651023"/>
    <w:rsid w:val="006514DB"/>
    <w:rsid w:val="00651565"/>
    <w:rsid w:val="00651761"/>
    <w:rsid w:val="006518D8"/>
    <w:rsid w:val="00651CF9"/>
    <w:rsid w:val="00651FA1"/>
    <w:rsid w:val="00652382"/>
    <w:rsid w:val="0065239A"/>
    <w:rsid w:val="006524F6"/>
    <w:rsid w:val="0065254F"/>
    <w:rsid w:val="00652724"/>
    <w:rsid w:val="006529C0"/>
    <w:rsid w:val="00652D7A"/>
    <w:rsid w:val="00653F73"/>
    <w:rsid w:val="0065421B"/>
    <w:rsid w:val="00654247"/>
    <w:rsid w:val="00654540"/>
    <w:rsid w:val="00654DB8"/>
    <w:rsid w:val="00654DBA"/>
    <w:rsid w:val="00654F97"/>
    <w:rsid w:val="0065539E"/>
    <w:rsid w:val="006553FC"/>
    <w:rsid w:val="00655602"/>
    <w:rsid w:val="006558B3"/>
    <w:rsid w:val="00655D20"/>
    <w:rsid w:val="00655F20"/>
    <w:rsid w:val="006561E4"/>
    <w:rsid w:val="00656517"/>
    <w:rsid w:val="00656615"/>
    <w:rsid w:val="00656C4D"/>
    <w:rsid w:val="00657482"/>
    <w:rsid w:val="006578C6"/>
    <w:rsid w:val="00657FC2"/>
    <w:rsid w:val="0066080F"/>
    <w:rsid w:val="00660907"/>
    <w:rsid w:val="00660A6D"/>
    <w:rsid w:val="00661040"/>
    <w:rsid w:val="00661FE0"/>
    <w:rsid w:val="006625A5"/>
    <w:rsid w:val="006628AC"/>
    <w:rsid w:val="00662ACD"/>
    <w:rsid w:val="00663284"/>
    <w:rsid w:val="006635D9"/>
    <w:rsid w:val="00663B36"/>
    <w:rsid w:val="00663DB1"/>
    <w:rsid w:val="00663EB9"/>
    <w:rsid w:val="00663F70"/>
    <w:rsid w:val="006643D7"/>
    <w:rsid w:val="006643DE"/>
    <w:rsid w:val="0066465C"/>
    <w:rsid w:val="00664C04"/>
    <w:rsid w:val="00664C81"/>
    <w:rsid w:val="006655E6"/>
    <w:rsid w:val="006655FB"/>
    <w:rsid w:val="0066596D"/>
    <w:rsid w:val="006663A7"/>
    <w:rsid w:val="00666B00"/>
    <w:rsid w:val="00666F4D"/>
    <w:rsid w:val="006670A7"/>
    <w:rsid w:val="0066723E"/>
    <w:rsid w:val="0066737E"/>
    <w:rsid w:val="006675F5"/>
    <w:rsid w:val="006679AA"/>
    <w:rsid w:val="00667F54"/>
    <w:rsid w:val="00667FAF"/>
    <w:rsid w:val="0066C652"/>
    <w:rsid w:val="00670D46"/>
    <w:rsid w:val="00670D96"/>
    <w:rsid w:val="006712BB"/>
    <w:rsid w:val="006713FC"/>
    <w:rsid w:val="006719A1"/>
    <w:rsid w:val="00672193"/>
    <w:rsid w:val="00672D35"/>
    <w:rsid w:val="0067338D"/>
    <w:rsid w:val="00673B8C"/>
    <w:rsid w:val="00673EE6"/>
    <w:rsid w:val="00674438"/>
    <w:rsid w:val="00674D6E"/>
    <w:rsid w:val="00674D9C"/>
    <w:rsid w:val="00674EC5"/>
    <w:rsid w:val="006750AB"/>
    <w:rsid w:val="0067576C"/>
    <w:rsid w:val="00675951"/>
    <w:rsid w:val="00675AE4"/>
    <w:rsid w:val="0067680B"/>
    <w:rsid w:val="00676865"/>
    <w:rsid w:val="006768A6"/>
    <w:rsid w:val="0067767F"/>
    <w:rsid w:val="00677915"/>
    <w:rsid w:val="00677995"/>
    <w:rsid w:val="0067799D"/>
    <w:rsid w:val="00680271"/>
    <w:rsid w:val="006805FF"/>
    <w:rsid w:val="00680978"/>
    <w:rsid w:val="00680ED0"/>
    <w:rsid w:val="00681AF1"/>
    <w:rsid w:val="00681F1A"/>
    <w:rsid w:val="00682135"/>
    <w:rsid w:val="00682143"/>
    <w:rsid w:val="006825B9"/>
    <w:rsid w:val="00682910"/>
    <w:rsid w:val="0068295F"/>
    <w:rsid w:val="006829C7"/>
    <w:rsid w:val="00682CF9"/>
    <w:rsid w:val="00683309"/>
    <w:rsid w:val="00683337"/>
    <w:rsid w:val="006837AB"/>
    <w:rsid w:val="00683945"/>
    <w:rsid w:val="006840F8"/>
    <w:rsid w:val="0068434D"/>
    <w:rsid w:val="0068454D"/>
    <w:rsid w:val="0068510D"/>
    <w:rsid w:val="00685594"/>
    <w:rsid w:val="00685CB6"/>
    <w:rsid w:val="00686137"/>
    <w:rsid w:val="0068679B"/>
    <w:rsid w:val="00686BED"/>
    <w:rsid w:val="00686D83"/>
    <w:rsid w:val="00686F71"/>
    <w:rsid w:val="006871A1"/>
    <w:rsid w:val="006871AA"/>
    <w:rsid w:val="0068780C"/>
    <w:rsid w:val="0069034C"/>
    <w:rsid w:val="0069091F"/>
    <w:rsid w:val="00690D1A"/>
    <w:rsid w:val="00691157"/>
    <w:rsid w:val="0069162C"/>
    <w:rsid w:val="006916BC"/>
    <w:rsid w:val="0069174A"/>
    <w:rsid w:val="006917C1"/>
    <w:rsid w:val="0069185E"/>
    <w:rsid w:val="00691AF3"/>
    <w:rsid w:val="00691E82"/>
    <w:rsid w:val="00692178"/>
    <w:rsid w:val="00692319"/>
    <w:rsid w:val="00692383"/>
    <w:rsid w:val="0069281C"/>
    <w:rsid w:val="00693A6F"/>
    <w:rsid w:val="00693AC7"/>
    <w:rsid w:val="00693F81"/>
    <w:rsid w:val="00695016"/>
    <w:rsid w:val="006955F6"/>
    <w:rsid w:val="00695C62"/>
    <w:rsid w:val="00695E66"/>
    <w:rsid w:val="00696260"/>
    <w:rsid w:val="006962C9"/>
    <w:rsid w:val="006967C9"/>
    <w:rsid w:val="00697646"/>
    <w:rsid w:val="00697C54"/>
    <w:rsid w:val="00697C9A"/>
    <w:rsid w:val="00697F82"/>
    <w:rsid w:val="006A0900"/>
    <w:rsid w:val="006A1297"/>
    <w:rsid w:val="006A1DEA"/>
    <w:rsid w:val="006A2093"/>
    <w:rsid w:val="006A2779"/>
    <w:rsid w:val="006A2BAB"/>
    <w:rsid w:val="006A3876"/>
    <w:rsid w:val="006A39C5"/>
    <w:rsid w:val="006A3D29"/>
    <w:rsid w:val="006A3DC5"/>
    <w:rsid w:val="006A3DD7"/>
    <w:rsid w:val="006A4064"/>
    <w:rsid w:val="006A4097"/>
    <w:rsid w:val="006A4487"/>
    <w:rsid w:val="006A44DB"/>
    <w:rsid w:val="006A47C7"/>
    <w:rsid w:val="006A4B48"/>
    <w:rsid w:val="006A4BD5"/>
    <w:rsid w:val="006A4DB4"/>
    <w:rsid w:val="006A57BB"/>
    <w:rsid w:val="006A58C4"/>
    <w:rsid w:val="006A5C23"/>
    <w:rsid w:val="006A6362"/>
    <w:rsid w:val="006A65CC"/>
    <w:rsid w:val="006A6DC1"/>
    <w:rsid w:val="006A7A00"/>
    <w:rsid w:val="006A7AE1"/>
    <w:rsid w:val="006A7B2B"/>
    <w:rsid w:val="006A7C06"/>
    <w:rsid w:val="006A7CBE"/>
    <w:rsid w:val="006A7DE1"/>
    <w:rsid w:val="006B0503"/>
    <w:rsid w:val="006B06E2"/>
    <w:rsid w:val="006B07E5"/>
    <w:rsid w:val="006B11A7"/>
    <w:rsid w:val="006B1607"/>
    <w:rsid w:val="006B183D"/>
    <w:rsid w:val="006B1AC8"/>
    <w:rsid w:val="006B1E94"/>
    <w:rsid w:val="006B257D"/>
    <w:rsid w:val="006B3F06"/>
    <w:rsid w:val="006B41DB"/>
    <w:rsid w:val="006B477B"/>
    <w:rsid w:val="006B4B18"/>
    <w:rsid w:val="006B4DD2"/>
    <w:rsid w:val="006B53B1"/>
    <w:rsid w:val="006B5AE0"/>
    <w:rsid w:val="006B5CCA"/>
    <w:rsid w:val="006B5D2F"/>
    <w:rsid w:val="006B60F8"/>
    <w:rsid w:val="006B6B0E"/>
    <w:rsid w:val="006B709A"/>
    <w:rsid w:val="006B7786"/>
    <w:rsid w:val="006B7B3E"/>
    <w:rsid w:val="006C0221"/>
    <w:rsid w:val="006C0563"/>
    <w:rsid w:val="006C096A"/>
    <w:rsid w:val="006C0DE2"/>
    <w:rsid w:val="006C1590"/>
    <w:rsid w:val="006C1CCA"/>
    <w:rsid w:val="006C23FF"/>
    <w:rsid w:val="006C25D2"/>
    <w:rsid w:val="006C2B2A"/>
    <w:rsid w:val="006C2BED"/>
    <w:rsid w:val="006C37A6"/>
    <w:rsid w:val="006C38C7"/>
    <w:rsid w:val="006C3B12"/>
    <w:rsid w:val="006C3E4D"/>
    <w:rsid w:val="006C3ED5"/>
    <w:rsid w:val="006C4088"/>
    <w:rsid w:val="006C423F"/>
    <w:rsid w:val="006C472F"/>
    <w:rsid w:val="006C4C97"/>
    <w:rsid w:val="006C5327"/>
    <w:rsid w:val="006C55A7"/>
    <w:rsid w:val="006C5628"/>
    <w:rsid w:val="006C5CFA"/>
    <w:rsid w:val="006C5DDD"/>
    <w:rsid w:val="006C624D"/>
    <w:rsid w:val="006C6587"/>
    <w:rsid w:val="006C65B9"/>
    <w:rsid w:val="006C673B"/>
    <w:rsid w:val="006C675B"/>
    <w:rsid w:val="006C6BE6"/>
    <w:rsid w:val="006C7379"/>
    <w:rsid w:val="006C7CDF"/>
    <w:rsid w:val="006C7E78"/>
    <w:rsid w:val="006C7EE1"/>
    <w:rsid w:val="006D0183"/>
    <w:rsid w:val="006D0282"/>
    <w:rsid w:val="006D032D"/>
    <w:rsid w:val="006D0586"/>
    <w:rsid w:val="006D0BEE"/>
    <w:rsid w:val="006D127C"/>
    <w:rsid w:val="006D1687"/>
    <w:rsid w:val="006D16EE"/>
    <w:rsid w:val="006D1808"/>
    <w:rsid w:val="006D1C39"/>
    <w:rsid w:val="006D2972"/>
    <w:rsid w:val="006D2A62"/>
    <w:rsid w:val="006D2CDB"/>
    <w:rsid w:val="006D2DD5"/>
    <w:rsid w:val="006D2E0F"/>
    <w:rsid w:val="006D3154"/>
    <w:rsid w:val="006D3418"/>
    <w:rsid w:val="006D39F1"/>
    <w:rsid w:val="006D3A43"/>
    <w:rsid w:val="006D3C12"/>
    <w:rsid w:val="006D3D9F"/>
    <w:rsid w:val="006D3EFD"/>
    <w:rsid w:val="006D40BF"/>
    <w:rsid w:val="006D4544"/>
    <w:rsid w:val="006D45AA"/>
    <w:rsid w:val="006D4832"/>
    <w:rsid w:val="006D48A0"/>
    <w:rsid w:val="006D4CDD"/>
    <w:rsid w:val="006D5089"/>
    <w:rsid w:val="006D5170"/>
    <w:rsid w:val="006D517E"/>
    <w:rsid w:val="006D5AC6"/>
    <w:rsid w:val="006D5F37"/>
    <w:rsid w:val="006D6098"/>
    <w:rsid w:val="006D669F"/>
    <w:rsid w:val="006D6BF7"/>
    <w:rsid w:val="006D6F86"/>
    <w:rsid w:val="006D6FD9"/>
    <w:rsid w:val="006D75C0"/>
    <w:rsid w:val="006D7909"/>
    <w:rsid w:val="006D7969"/>
    <w:rsid w:val="006D7AD3"/>
    <w:rsid w:val="006D7BC6"/>
    <w:rsid w:val="006D7F46"/>
    <w:rsid w:val="006E00B7"/>
    <w:rsid w:val="006E027C"/>
    <w:rsid w:val="006E0478"/>
    <w:rsid w:val="006E076B"/>
    <w:rsid w:val="006E0E01"/>
    <w:rsid w:val="006E11EE"/>
    <w:rsid w:val="006E1559"/>
    <w:rsid w:val="006E18C2"/>
    <w:rsid w:val="006E2055"/>
    <w:rsid w:val="006E2550"/>
    <w:rsid w:val="006E26C5"/>
    <w:rsid w:val="006E28D8"/>
    <w:rsid w:val="006E2C25"/>
    <w:rsid w:val="006E2F23"/>
    <w:rsid w:val="006E3279"/>
    <w:rsid w:val="006E37FE"/>
    <w:rsid w:val="006E3DD8"/>
    <w:rsid w:val="006E4238"/>
    <w:rsid w:val="006E4270"/>
    <w:rsid w:val="006E44FF"/>
    <w:rsid w:val="006E4891"/>
    <w:rsid w:val="006E527A"/>
    <w:rsid w:val="006E6502"/>
    <w:rsid w:val="006E7159"/>
    <w:rsid w:val="006E7338"/>
    <w:rsid w:val="006E76AC"/>
    <w:rsid w:val="006E7912"/>
    <w:rsid w:val="006E7C83"/>
    <w:rsid w:val="006E7ED1"/>
    <w:rsid w:val="006F03DF"/>
    <w:rsid w:val="006F05D7"/>
    <w:rsid w:val="006F0636"/>
    <w:rsid w:val="006F063A"/>
    <w:rsid w:val="006F0C24"/>
    <w:rsid w:val="006F0F0E"/>
    <w:rsid w:val="006F1162"/>
    <w:rsid w:val="006F18AC"/>
    <w:rsid w:val="006F1D8C"/>
    <w:rsid w:val="006F1E69"/>
    <w:rsid w:val="006F2753"/>
    <w:rsid w:val="006F2C8B"/>
    <w:rsid w:val="006F309E"/>
    <w:rsid w:val="006F38CF"/>
    <w:rsid w:val="006F3FF1"/>
    <w:rsid w:val="006F4233"/>
    <w:rsid w:val="006F448F"/>
    <w:rsid w:val="006F4AE3"/>
    <w:rsid w:val="006F4DD2"/>
    <w:rsid w:val="006F55D6"/>
    <w:rsid w:val="006F56D0"/>
    <w:rsid w:val="006F5C5F"/>
    <w:rsid w:val="006F6692"/>
    <w:rsid w:val="006F6F32"/>
    <w:rsid w:val="006F73F8"/>
    <w:rsid w:val="006F7641"/>
    <w:rsid w:val="007001F9"/>
    <w:rsid w:val="00700C2B"/>
    <w:rsid w:val="00700E4B"/>
    <w:rsid w:val="0070117F"/>
    <w:rsid w:val="0070120F"/>
    <w:rsid w:val="007019B2"/>
    <w:rsid w:val="00701B11"/>
    <w:rsid w:val="00701FCE"/>
    <w:rsid w:val="00702730"/>
    <w:rsid w:val="0070275F"/>
    <w:rsid w:val="00703296"/>
    <w:rsid w:val="00703E2D"/>
    <w:rsid w:val="007040ED"/>
    <w:rsid w:val="0070489E"/>
    <w:rsid w:val="00704B29"/>
    <w:rsid w:val="007054DF"/>
    <w:rsid w:val="00705990"/>
    <w:rsid w:val="00705A1B"/>
    <w:rsid w:val="00705AB9"/>
    <w:rsid w:val="00705CD2"/>
    <w:rsid w:val="00705F41"/>
    <w:rsid w:val="00706051"/>
    <w:rsid w:val="00706B63"/>
    <w:rsid w:val="00706CC3"/>
    <w:rsid w:val="007071C5"/>
    <w:rsid w:val="007075CB"/>
    <w:rsid w:val="00707A40"/>
    <w:rsid w:val="00710091"/>
    <w:rsid w:val="007101D7"/>
    <w:rsid w:val="00710A84"/>
    <w:rsid w:val="00710AF8"/>
    <w:rsid w:val="00710C20"/>
    <w:rsid w:val="00710C7E"/>
    <w:rsid w:val="00711328"/>
    <w:rsid w:val="00711C35"/>
    <w:rsid w:val="0071253A"/>
    <w:rsid w:val="0071260A"/>
    <w:rsid w:val="00713500"/>
    <w:rsid w:val="00713977"/>
    <w:rsid w:val="00713B24"/>
    <w:rsid w:val="00713D83"/>
    <w:rsid w:val="00713ECC"/>
    <w:rsid w:val="00714150"/>
    <w:rsid w:val="007141C9"/>
    <w:rsid w:val="007141DC"/>
    <w:rsid w:val="00714922"/>
    <w:rsid w:val="00714EB5"/>
    <w:rsid w:val="00715023"/>
    <w:rsid w:val="007158E3"/>
    <w:rsid w:val="00715A72"/>
    <w:rsid w:val="00716148"/>
    <w:rsid w:val="007163AF"/>
    <w:rsid w:val="007163B2"/>
    <w:rsid w:val="00716B4A"/>
    <w:rsid w:val="00717189"/>
    <w:rsid w:val="0071738C"/>
    <w:rsid w:val="00717B0D"/>
    <w:rsid w:val="00717DE2"/>
    <w:rsid w:val="00717E60"/>
    <w:rsid w:val="0072002E"/>
    <w:rsid w:val="0072033D"/>
    <w:rsid w:val="00720578"/>
    <w:rsid w:val="00721C8E"/>
    <w:rsid w:val="00721E61"/>
    <w:rsid w:val="00721E80"/>
    <w:rsid w:val="007221FC"/>
    <w:rsid w:val="00722AA5"/>
    <w:rsid w:val="00723087"/>
    <w:rsid w:val="00723106"/>
    <w:rsid w:val="007242BF"/>
    <w:rsid w:val="007242EF"/>
    <w:rsid w:val="00724530"/>
    <w:rsid w:val="00724557"/>
    <w:rsid w:val="00724746"/>
    <w:rsid w:val="00724ADC"/>
    <w:rsid w:val="00724F6A"/>
    <w:rsid w:val="00725030"/>
    <w:rsid w:val="007252D6"/>
    <w:rsid w:val="00725582"/>
    <w:rsid w:val="00725E5C"/>
    <w:rsid w:val="00725E68"/>
    <w:rsid w:val="00726CF7"/>
    <w:rsid w:val="0072734A"/>
    <w:rsid w:val="007278DA"/>
    <w:rsid w:val="00727927"/>
    <w:rsid w:val="00730261"/>
    <w:rsid w:val="00730318"/>
    <w:rsid w:val="0073075D"/>
    <w:rsid w:val="00730E1C"/>
    <w:rsid w:val="00731304"/>
    <w:rsid w:val="007315FD"/>
    <w:rsid w:val="00731685"/>
    <w:rsid w:val="007316BB"/>
    <w:rsid w:val="0073180F"/>
    <w:rsid w:val="00732290"/>
    <w:rsid w:val="00732A71"/>
    <w:rsid w:val="00732DCD"/>
    <w:rsid w:val="00732F8C"/>
    <w:rsid w:val="00732FB6"/>
    <w:rsid w:val="00732FDA"/>
    <w:rsid w:val="00734462"/>
    <w:rsid w:val="0073472D"/>
    <w:rsid w:val="00734759"/>
    <w:rsid w:val="0073477D"/>
    <w:rsid w:val="00734BC6"/>
    <w:rsid w:val="00734D35"/>
    <w:rsid w:val="007353A6"/>
    <w:rsid w:val="00735A3B"/>
    <w:rsid w:val="00735B26"/>
    <w:rsid w:val="00735BF6"/>
    <w:rsid w:val="0073630C"/>
    <w:rsid w:val="00736605"/>
    <w:rsid w:val="00736DAD"/>
    <w:rsid w:val="0073760B"/>
    <w:rsid w:val="007378FC"/>
    <w:rsid w:val="0073790A"/>
    <w:rsid w:val="00737C16"/>
    <w:rsid w:val="0074006B"/>
    <w:rsid w:val="00740301"/>
    <w:rsid w:val="00740724"/>
    <w:rsid w:val="0074077E"/>
    <w:rsid w:val="0074098C"/>
    <w:rsid w:val="00740C1A"/>
    <w:rsid w:val="0074168D"/>
    <w:rsid w:val="0074170A"/>
    <w:rsid w:val="0074196C"/>
    <w:rsid w:val="00742023"/>
    <w:rsid w:val="00742531"/>
    <w:rsid w:val="0074260A"/>
    <w:rsid w:val="00742648"/>
    <w:rsid w:val="00743189"/>
    <w:rsid w:val="00743194"/>
    <w:rsid w:val="007431A5"/>
    <w:rsid w:val="00743436"/>
    <w:rsid w:val="0074398D"/>
    <w:rsid w:val="00743A61"/>
    <w:rsid w:val="00743F5F"/>
    <w:rsid w:val="0074408D"/>
    <w:rsid w:val="007444C6"/>
    <w:rsid w:val="007447E1"/>
    <w:rsid w:val="00744A35"/>
    <w:rsid w:val="00745187"/>
    <w:rsid w:val="007452AC"/>
    <w:rsid w:val="00745989"/>
    <w:rsid w:val="00745BD0"/>
    <w:rsid w:val="00745E17"/>
    <w:rsid w:val="00746254"/>
    <w:rsid w:val="007462F6"/>
    <w:rsid w:val="0074645B"/>
    <w:rsid w:val="007466D9"/>
    <w:rsid w:val="007466FE"/>
    <w:rsid w:val="007468A1"/>
    <w:rsid w:val="007469DA"/>
    <w:rsid w:val="007469FC"/>
    <w:rsid w:val="00746F08"/>
    <w:rsid w:val="00747C71"/>
    <w:rsid w:val="007516D4"/>
    <w:rsid w:val="00751C47"/>
    <w:rsid w:val="007527A1"/>
    <w:rsid w:val="00753798"/>
    <w:rsid w:val="00753A1A"/>
    <w:rsid w:val="00753D20"/>
    <w:rsid w:val="00753E7E"/>
    <w:rsid w:val="00754331"/>
    <w:rsid w:val="00754384"/>
    <w:rsid w:val="00754443"/>
    <w:rsid w:val="0075473E"/>
    <w:rsid w:val="00754E7F"/>
    <w:rsid w:val="00754EE9"/>
    <w:rsid w:val="00755021"/>
    <w:rsid w:val="0075522F"/>
    <w:rsid w:val="00755276"/>
    <w:rsid w:val="0075536D"/>
    <w:rsid w:val="00755CA8"/>
    <w:rsid w:val="00755CB2"/>
    <w:rsid w:val="00755E7E"/>
    <w:rsid w:val="00756126"/>
    <w:rsid w:val="007563D9"/>
    <w:rsid w:val="007569E6"/>
    <w:rsid w:val="00756B3B"/>
    <w:rsid w:val="00756D1A"/>
    <w:rsid w:val="00757648"/>
    <w:rsid w:val="00757D9B"/>
    <w:rsid w:val="007612FE"/>
    <w:rsid w:val="0076156A"/>
    <w:rsid w:val="007615AC"/>
    <w:rsid w:val="007615C1"/>
    <w:rsid w:val="00761DAE"/>
    <w:rsid w:val="00762559"/>
    <w:rsid w:val="007628AC"/>
    <w:rsid w:val="00762ECA"/>
    <w:rsid w:val="0076318B"/>
    <w:rsid w:val="007636DD"/>
    <w:rsid w:val="007638CC"/>
    <w:rsid w:val="00763933"/>
    <w:rsid w:val="00763A37"/>
    <w:rsid w:val="00764107"/>
    <w:rsid w:val="00764120"/>
    <w:rsid w:val="007648BA"/>
    <w:rsid w:val="007649B3"/>
    <w:rsid w:val="00764ED1"/>
    <w:rsid w:val="00765199"/>
    <w:rsid w:val="00765554"/>
    <w:rsid w:val="00765624"/>
    <w:rsid w:val="00766048"/>
    <w:rsid w:val="00766246"/>
    <w:rsid w:val="007665B5"/>
    <w:rsid w:val="007666E3"/>
    <w:rsid w:val="0076686C"/>
    <w:rsid w:val="00766E53"/>
    <w:rsid w:val="00767440"/>
    <w:rsid w:val="007677D1"/>
    <w:rsid w:val="00767FF3"/>
    <w:rsid w:val="00770334"/>
    <w:rsid w:val="007704AB"/>
    <w:rsid w:val="00770A5B"/>
    <w:rsid w:val="00770B96"/>
    <w:rsid w:val="00771128"/>
    <w:rsid w:val="007711B6"/>
    <w:rsid w:val="007711C1"/>
    <w:rsid w:val="00771A18"/>
    <w:rsid w:val="00771B9F"/>
    <w:rsid w:val="00772702"/>
    <w:rsid w:val="007728EA"/>
    <w:rsid w:val="0077293B"/>
    <w:rsid w:val="00772DB4"/>
    <w:rsid w:val="007733CB"/>
    <w:rsid w:val="00773721"/>
    <w:rsid w:val="00773FDD"/>
    <w:rsid w:val="00774721"/>
    <w:rsid w:val="007748DF"/>
    <w:rsid w:val="00774917"/>
    <w:rsid w:val="007749D2"/>
    <w:rsid w:val="00774CC8"/>
    <w:rsid w:val="007755EB"/>
    <w:rsid w:val="00775DB4"/>
    <w:rsid w:val="00775E36"/>
    <w:rsid w:val="007769E7"/>
    <w:rsid w:val="00776DBC"/>
    <w:rsid w:val="00776FA0"/>
    <w:rsid w:val="007776D8"/>
    <w:rsid w:val="00777778"/>
    <w:rsid w:val="00777982"/>
    <w:rsid w:val="00777FA5"/>
    <w:rsid w:val="00777FD6"/>
    <w:rsid w:val="00780363"/>
    <w:rsid w:val="00780966"/>
    <w:rsid w:val="00780A75"/>
    <w:rsid w:val="00780AB2"/>
    <w:rsid w:val="00781015"/>
    <w:rsid w:val="007815E2"/>
    <w:rsid w:val="00781D84"/>
    <w:rsid w:val="00782CC9"/>
    <w:rsid w:val="00782F63"/>
    <w:rsid w:val="00782F72"/>
    <w:rsid w:val="007831B9"/>
    <w:rsid w:val="0078333D"/>
    <w:rsid w:val="007835B4"/>
    <w:rsid w:val="007837C8"/>
    <w:rsid w:val="00783C0E"/>
    <w:rsid w:val="00783D58"/>
    <w:rsid w:val="00784164"/>
    <w:rsid w:val="0078427B"/>
    <w:rsid w:val="00784362"/>
    <w:rsid w:val="00784365"/>
    <w:rsid w:val="00784824"/>
    <w:rsid w:val="00784E29"/>
    <w:rsid w:val="00785069"/>
    <w:rsid w:val="00785C4F"/>
    <w:rsid w:val="007865DE"/>
    <w:rsid w:val="007866ED"/>
    <w:rsid w:val="007878B4"/>
    <w:rsid w:val="00787A09"/>
    <w:rsid w:val="00787F09"/>
    <w:rsid w:val="007901A8"/>
    <w:rsid w:val="0079044A"/>
    <w:rsid w:val="00790D1B"/>
    <w:rsid w:val="00790F52"/>
    <w:rsid w:val="007915AF"/>
    <w:rsid w:val="007916D2"/>
    <w:rsid w:val="00791966"/>
    <w:rsid w:val="0079220F"/>
    <w:rsid w:val="0079276D"/>
    <w:rsid w:val="007927C2"/>
    <w:rsid w:val="00792DF7"/>
    <w:rsid w:val="007943C6"/>
    <w:rsid w:val="00794749"/>
    <w:rsid w:val="007949B3"/>
    <w:rsid w:val="00794A02"/>
    <w:rsid w:val="00794A49"/>
    <w:rsid w:val="00795294"/>
    <w:rsid w:val="007952B5"/>
    <w:rsid w:val="00795758"/>
    <w:rsid w:val="00795D84"/>
    <w:rsid w:val="00796117"/>
    <w:rsid w:val="00796396"/>
    <w:rsid w:val="007967F9"/>
    <w:rsid w:val="007969B1"/>
    <w:rsid w:val="00796BD6"/>
    <w:rsid w:val="00796C1B"/>
    <w:rsid w:val="00797907"/>
    <w:rsid w:val="00797A02"/>
    <w:rsid w:val="00797F2A"/>
    <w:rsid w:val="007A07AA"/>
    <w:rsid w:val="007A080D"/>
    <w:rsid w:val="007A08FC"/>
    <w:rsid w:val="007A0CC3"/>
    <w:rsid w:val="007A1652"/>
    <w:rsid w:val="007A182E"/>
    <w:rsid w:val="007A1891"/>
    <w:rsid w:val="007A1CE0"/>
    <w:rsid w:val="007A220F"/>
    <w:rsid w:val="007A23F8"/>
    <w:rsid w:val="007A26A7"/>
    <w:rsid w:val="007A270D"/>
    <w:rsid w:val="007A29CC"/>
    <w:rsid w:val="007A2A4B"/>
    <w:rsid w:val="007A2CC3"/>
    <w:rsid w:val="007A2D8B"/>
    <w:rsid w:val="007A32FA"/>
    <w:rsid w:val="007A35A5"/>
    <w:rsid w:val="007A3D34"/>
    <w:rsid w:val="007A3D46"/>
    <w:rsid w:val="007A4179"/>
    <w:rsid w:val="007A4278"/>
    <w:rsid w:val="007A4572"/>
    <w:rsid w:val="007A4889"/>
    <w:rsid w:val="007A4914"/>
    <w:rsid w:val="007A4A33"/>
    <w:rsid w:val="007A4F12"/>
    <w:rsid w:val="007A5698"/>
    <w:rsid w:val="007A5C6F"/>
    <w:rsid w:val="007A5F9A"/>
    <w:rsid w:val="007A67BE"/>
    <w:rsid w:val="007A6842"/>
    <w:rsid w:val="007A6D14"/>
    <w:rsid w:val="007A743B"/>
    <w:rsid w:val="007A743E"/>
    <w:rsid w:val="007A744F"/>
    <w:rsid w:val="007A7576"/>
    <w:rsid w:val="007A798B"/>
    <w:rsid w:val="007A7E84"/>
    <w:rsid w:val="007B07AA"/>
    <w:rsid w:val="007B07B0"/>
    <w:rsid w:val="007B0BD1"/>
    <w:rsid w:val="007B10F5"/>
    <w:rsid w:val="007B1695"/>
    <w:rsid w:val="007B1F59"/>
    <w:rsid w:val="007B1F78"/>
    <w:rsid w:val="007B2068"/>
    <w:rsid w:val="007B2460"/>
    <w:rsid w:val="007B2D48"/>
    <w:rsid w:val="007B3703"/>
    <w:rsid w:val="007B3F2C"/>
    <w:rsid w:val="007B3FEC"/>
    <w:rsid w:val="007B4098"/>
    <w:rsid w:val="007B415A"/>
    <w:rsid w:val="007B4580"/>
    <w:rsid w:val="007B472F"/>
    <w:rsid w:val="007B48BC"/>
    <w:rsid w:val="007B4992"/>
    <w:rsid w:val="007B4BB1"/>
    <w:rsid w:val="007B4C01"/>
    <w:rsid w:val="007B4E72"/>
    <w:rsid w:val="007B5096"/>
    <w:rsid w:val="007B5284"/>
    <w:rsid w:val="007B52E3"/>
    <w:rsid w:val="007B5978"/>
    <w:rsid w:val="007B5BD3"/>
    <w:rsid w:val="007B5C7B"/>
    <w:rsid w:val="007B5D67"/>
    <w:rsid w:val="007B5E0A"/>
    <w:rsid w:val="007B61D3"/>
    <w:rsid w:val="007B64A7"/>
    <w:rsid w:val="007B650F"/>
    <w:rsid w:val="007B6D20"/>
    <w:rsid w:val="007B6D6F"/>
    <w:rsid w:val="007B6F3A"/>
    <w:rsid w:val="007B7363"/>
    <w:rsid w:val="007B7D46"/>
    <w:rsid w:val="007C00B9"/>
    <w:rsid w:val="007C00F0"/>
    <w:rsid w:val="007C0332"/>
    <w:rsid w:val="007C056C"/>
    <w:rsid w:val="007C0860"/>
    <w:rsid w:val="007C086E"/>
    <w:rsid w:val="007C0F5C"/>
    <w:rsid w:val="007C1040"/>
    <w:rsid w:val="007C1091"/>
    <w:rsid w:val="007C10DD"/>
    <w:rsid w:val="007C11EA"/>
    <w:rsid w:val="007C14F2"/>
    <w:rsid w:val="007C1A06"/>
    <w:rsid w:val="007C1A4F"/>
    <w:rsid w:val="007C2206"/>
    <w:rsid w:val="007C2734"/>
    <w:rsid w:val="007C2B92"/>
    <w:rsid w:val="007C2BE0"/>
    <w:rsid w:val="007C3034"/>
    <w:rsid w:val="007C3070"/>
    <w:rsid w:val="007C3084"/>
    <w:rsid w:val="007C31FB"/>
    <w:rsid w:val="007C3429"/>
    <w:rsid w:val="007C34AB"/>
    <w:rsid w:val="007C35D0"/>
    <w:rsid w:val="007C3E5E"/>
    <w:rsid w:val="007C3EE9"/>
    <w:rsid w:val="007C4674"/>
    <w:rsid w:val="007C4C20"/>
    <w:rsid w:val="007C4F71"/>
    <w:rsid w:val="007C4FB8"/>
    <w:rsid w:val="007C563D"/>
    <w:rsid w:val="007C5767"/>
    <w:rsid w:val="007C61B8"/>
    <w:rsid w:val="007C656D"/>
    <w:rsid w:val="007C69AD"/>
    <w:rsid w:val="007C74A2"/>
    <w:rsid w:val="007C76A1"/>
    <w:rsid w:val="007C7895"/>
    <w:rsid w:val="007C7BC2"/>
    <w:rsid w:val="007C7DC0"/>
    <w:rsid w:val="007C7F47"/>
    <w:rsid w:val="007D001C"/>
    <w:rsid w:val="007D02C4"/>
    <w:rsid w:val="007D0D94"/>
    <w:rsid w:val="007D1586"/>
    <w:rsid w:val="007D17CC"/>
    <w:rsid w:val="007D2209"/>
    <w:rsid w:val="007D230C"/>
    <w:rsid w:val="007D2446"/>
    <w:rsid w:val="007D2A3B"/>
    <w:rsid w:val="007D2A72"/>
    <w:rsid w:val="007D2AB7"/>
    <w:rsid w:val="007D2CAE"/>
    <w:rsid w:val="007D3791"/>
    <w:rsid w:val="007D3A73"/>
    <w:rsid w:val="007D3B30"/>
    <w:rsid w:val="007D439F"/>
    <w:rsid w:val="007D4915"/>
    <w:rsid w:val="007D4C60"/>
    <w:rsid w:val="007D50B2"/>
    <w:rsid w:val="007D5491"/>
    <w:rsid w:val="007D5700"/>
    <w:rsid w:val="007D5832"/>
    <w:rsid w:val="007D58DF"/>
    <w:rsid w:val="007D68F3"/>
    <w:rsid w:val="007D6DAA"/>
    <w:rsid w:val="007D71FF"/>
    <w:rsid w:val="007D7695"/>
    <w:rsid w:val="007D76A4"/>
    <w:rsid w:val="007E0384"/>
    <w:rsid w:val="007E0695"/>
    <w:rsid w:val="007E06DE"/>
    <w:rsid w:val="007E0ED7"/>
    <w:rsid w:val="007E106D"/>
    <w:rsid w:val="007E159D"/>
    <w:rsid w:val="007E17BC"/>
    <w:rsid w:val="007E1B20"/>
    <w:rsid w:val="007E206B"/>
    <w:rsid w:val="007E20E5"/>
    <w:rsid w:val="007E2AC6"/>
    <w:rsid w:val="007E2B6D"/>
    <w:rsid w:val="007E2CB3"/>
    <w:rsid w:val="007E2ECA"/>
    <w:rsid w:val="007E2F78"/>
    <w:rsid w:val="007E378A"/>
    <w:rsid w:val="007E3DD9"/>
    <w:rsid w:val="007E419E"/>
    <w:rsid w:val="007E4427"/>
    <w:rsid w:val="007E4740"/>
    <w:rsid w:val="007E4768"/>
    <w:rsid w:val="007E4B87"/>
    <w:rsid w:val="007E557B"/>
    <w:rsid w:val="007E56E7"/>
    <w:rsid w:val="007E5B64"/>
    <w:rsid w:val="007E6BC1"/>
    <w:rsid w:val="007E6FAD"/>
    <w:rsid w:val="007E717B"/>
    <w:rsid w:val="007E726B"/>
    <w:rsid w:val="007E7410"/>
    <w:rsid w:val="007F014E"/>
    <w:rsid w:val="007F0288"/>
    <w:rsid w:val="007F05D4"/>
    <w:rsid w:val="007F088D"/>
    <w:rsid w:val="007F0A50"/>
    <w:rsid w:val="007F0B3E"/>
    <w:rsid w:val="007F10CB"/>
    <w:rsid w:val="007F1CEB"/>
    <w:rsid w:val="007F2037"/>
    <w:rsid w:val="007F21A8"/>
    <w:rsid w:val="007F22F2"/>
    <w:rsid w:val="007F235E"/>
    <w:rsid w:val="007F246F"/>
    <w:rsid w:val="007F2A5B"/>
    <w:rsid w:val="007F34D3"/>
    <w:rsid w:val="007F3911"/>
    <w:rsid w:val="007F3A05"/>
    <w:rsid w:val="007F480D"/>
    <w:rsid w:val="007F4D55"/>
    <w:rsid w:val="007F4FFF"/>
    <w:rsid w:val="007F50D4"/>
    <w:rsid w:val="007F5EED"/>
    <w:rsid w:val="007F65EE"/>
    <w:rsid w:val="007F6AB0"/>
    <w:rsid w:val="007F6B68"/>
    <w:rsid w:val="007F79FC"/>
    <w:rsid w:val="007F7C6E"/>
    <w:rsid w:val="007F7C9C"/>
    <w:rsid w:val="007F7E0C"/>
    <w:rsid w:val="0080006F"/>
    <w:rsid w:val="00800732"/>
    <w:rsid w:val="00800847"/>
    <w:rsid w:val="00800AE9"/>
    <w:rsid w:val="008012B3"/>
    <w:rsid w:val="008020E9"/>
    <w:rsid w:val="00802E12"/>
    <w:rsid w:val="0080322E"/>
    <w:rsid w:val="0080352D"/>
    <w:rsid w:val="00803559"/>
    <w:rsid w:val="008037F9"/>
    <w:rsid w:val="00803C4E"/>
    <w:rsid w:val="00803E9F"/>
    <w:rsid w:val="00803F17"/>
    <w:rsid w:val="00803F66"/>
    <w:rsid w:val="008040AF"/>
    <w:rsid w:val="00804417"/>
    <w:rsid w:val="0080444A"/>
    <w:rsid w:val="00804483"/>
    <w:rsid w:val="00804605"/>
    <w:rsid w:val="00804637"/>
    <w:rsid w:val="0080482D"/>
    <w:rsid w:val="00804AE1"/>
    <w:rsid w:val="00804C54"/>
    <w:rsid w:val="00804E97"/>
    <w:rsid w:val="008050AA"/>
    <w:rsid w:val="008052A0"/>
    <w:rsid w:val="00805458"/>
    <w:rsid w:val="00805921"/>
    <w:rsid w:val="0080603F"/>
    <w:rsid w:val="00806077"/>
    <w:rsid w:val="00806432"/>
    <w:rsid w:val="0080658C"/>
    <w:rsid w:val="008065EB"/>
    <w:rsid w:val="0080660A"/>
    <w:rsid w:val="00806A0A"/>
    <w:rsid w:val="0080715F"/>
    <w:rsid w:val="008075B2"/>
    <w:rsid w:val="00807605"/>
    <w:rsid w:val="00807EC9"/>
    <w:rsid w:val="00810718"/>
    <w:rsid w:val="00810762"/>
    <w:rsid w:val="0081097C"/>
    <w:rsid w:val="008109DC"/>
    <w:rsid w:val="00810A84"/>
    <w:rsid w:val="00810D02"/>
    <w:rsid w:val="00810F4D"/>
    <w:rsid w:val="00811056"/>
    <w:rsid w:val="00811375"/>
    <w:rsid w:val="00811997"/>
    <w:rsid w:val="008119ED"/>
    <w:rsid w:val="00812111"/>
    <w:rsid w:val="00812790"/>
    <w:rsid w:val="00812799"/>
    <w:rsid w:val="00812A7E"/>
    <w:rsid w:val="00812F81"/>
    <w:rsid w:val="00812FA9"/>
    <w:rsid w:val="00813187"/>
    <w:rsid w:val="008132E1"/>
    <w:rsid w:val="0081367F"/>
    <w:rsid w:val="008138D3"/>
    <w:rsid w:val="00814266"/>
    <w:rsid w:val="00814BE1"/>
    <w:rsid w:val="008159C0"/>
    <w:rsid w:val="00815C2A"/>
    <w:rsid w:val="00815EC1"/>
    <w:rsid w:val="00816030"/>
    <w:rsid w:val="00816249"/>
    <w:rsid w:val="00816C1C"/>
    <w:rsid w:val="00816F07"/>
    <w:rsid w:val="00816F67"/>
    <w:rsid w:val="00817C00"/>
    <w:rsid w:val="00817ECB"/>
    <w:rsid w:val="008207AE"/>
    <w:rsid w:val="008208F2"/>
    <w:rsid w:val="00820E87"/>
    <w:rsid w:val="00820F7C"/>
    <w:rsid w:val="0082147B"/>
    <w:rsid w:val="0082161E"/>
    <w:rsid w:val="008217CD"/>
    <w:rsid w:val="0082384B"/>
    <w:rsid w:val="00823A0E"/>
    <w:rsid w:val="00823FDD"/>
    <w:rsid w:val="008242D7"/>
    <w:rsid w:val="008247A4"/>
    <w:rsid w:val="00824994"/>
    <w:rsid w:val="00824FF9"/>
    <w:rsid w:val="008251B6"/>
    <w:rsid w:val="00825328"/>
    <w:rsid w:val="008255E1"/>
    <w:rsid w:val="008256AE"/>
    <w:rsid w:val="00825932"/>
    <w:rsid w:val="00825A8F"/>
    <w:rsid w:val="00826229"/>
    <w:rsid w:val="008263B7"/>
    <w:rsid w:val="008263B8"/>
    <w:rsid w:val="00826620"/>
    <w:rsid w:val="00826DEF"/>
    <w:rsid w:val="008275B0"/>
    <w:rsid w:val="008277A9"/>
    <w:rsid w:val="008277F7"/>
    <w:rsid w:val="008279BA"/>
    <w:rsid w:val="00827D97"/>
    <w:rsid w:val="00827F5C"/>
    <w:rsid w:val="00830294"/>
    <w:rsid w:val="00830508"/>
    <w:rsid w:val="00830575"/>
    <w:rsid w:val="008306E4"/>
    <w:rsid w:val="00830FF2"/>
    <w:rsid w:val="00831075"/>
    <w:rsid w:val="00831AEF"/>
    <w:rsid w:val="00832E27"/>
    <w:rsid w:val="00832EF5"/>
    <w:rsid w:val="00832F94"/>
    <w:rsid w:val="00833432"/>
    <w:rsid w:val="008336E9"/>
    <w:rsid w:val="00833886"/>
    <w:rsid w:val="008339EC"/>
    <w:rsid w:val="0083455F"/>
    <w:rsid w:val="00834983"/>
    <w:rsid w:val="00834CAB"/>
    <w:rsid w:val="00835130"/>
    <w:rsid w:val="0083536C"/>
    <w:rsid w:val="00835FDA"/>
    <w:rsid w:val="00836144"/>
    <w:rsid w:val="008365C1"/>
    <w:rsid w:val="008366DD"/>
    <w:rsid w:val="0083687D"/>
    <w:rsid w:val="008368B8"/>
    <w:rsid w:val="008369BA"/>
    <w:rsid w:val="00836B77"/>
    <w:rsid w:val="00836C65"/>
    <w:rsid w:val="00836E32"/>
    <w:rsid w:val="00836F31"/>
    <w:rsid w:val="00837C07"/>
    <w:rsid w:val="00840784"/>
    <w:rsid w:val="008408D0"/>
    <w:rsid w:val="008408E2"/>
    <w:rsid w:val="00840E70"/>
    <w:rsid w:val="00841E57"/>
    <w:rsid w:val="00842124"/>
    <w:rsid w:val="00842365"/>
    <w:rsid w:val="008425A6"/>
    <w:rsid w:val="00842B47"/>
    <w:rsid w:val="00842CE9"/>
    <w:rsid w:val="00842EFD"/>
    <w:rsid w:val="00843CE4"/>
    <w:rsid w:val="008442E5"/>
    <w:rsid w:val="0084478D"/>
    <w:rsid w:val="008448A1"/>
    <w:rsid w:val="00844B64"/>
    <w:rsid w:val="00844BFD"/>
    <w:rsid w:val="008452C6"/>
    <w:rsid w:val="008457E7"/>
    <w:rsid w:val="00845CFA"/>
    <w:rsid w:val="00846138"/>
    <w:rsid w:val="008461D0"/>
    <w:rsid w:val="008464B2"/>
    <w:rsid w:val="008469B2"/>
    <w:rsid w:val="00847769"/>
    <w:rsid w:val="008478D8"/>
    <w:rsid w:val="00847BF9"/>
    <w:rsid w:val="00847C6B"/>
    <w:rsid w:val="008500BD"/>
    <w:rsid w:val="008502DF"/>
    <w:rsid w:val="008503B2"/>
    <w:rsid w:val="00850614"/>
    <w:rsid w:val="008506C1"/>
    <w:rsid w:val="00850931"/>
    <w:rsid w:val="00850EF7"/>
    <w:rsid w:val="00850F39"/>
    <w:rsid w:val="00850F87"/>
    <w:rsid w:val="00851983"/>
    <w:rsid w:val="0085214B"/>
    <w:rsid w:val="00852A70"/>
    <w:rsid w:val="00852B34"/>
    <w:rsid w:val="00852F98"/>
    <w:rsid w:val="00853570"/>
    <w:rsid w:val="008538B3"/>
    <w:rsid w:val="008538B7"/>
    <w:rsid w:val="008538CF"/>
    <w:rsid w:val="00853EB7"/>
    <w:rsid w:val="008542A1"/>
    <w:rsid w:val="008542FA"/>
    <w:rsid w:val="008543AD"/>
    <w:rsid w:val="00854C84"/>
    <w:rsid w:val="00854E5D"/>
    <w:rsid w:val="00855497"/>
    <w:rsid w:val="00855AEA"/>
    <w:rsid w:val="0085628D"/>
    <w:rsid w:val="008563AD"/>
    <w:rsid w:val="008563B5"/>
    <w:rsid w:val="008568EB"/>
    <w:rsid w:val="00856973"/>
    <w:rsid w:val="00856AE8"/>
    <w:rsid w:val="00856B45"/>
    <w:rsid w:val="0085724E"/>
    <w:rsid w:val="008575B4"/>
    <w:rsid w:val="00857B09"/>
    <w:rsid w:val="008605DA"/>
    <w:rsid w:val="00860607"/>
    <w:rsid w:val="0086075A"/>
    <w:rsid w:val="00860DE1"/>
    <w:rsid w:val="00861080"/>
    <w:rsid w:val="00861195"/>
    <w:rsid w:val="00861589"/>
    <w:rsid w:val="008621F8"/>
    <w:rsid w:val="008624E5"/>
    <w:rsid w:val="008625AD"/>
    <w:rsid w:val="00862996"/>
    <w:rsid w:val="00863244"/>
    <w:rsid w:val="008634DA"/>
    <w:rsid w:val="008635F9"/>
    <w:rsid w:val="00863C46"/>
    <w:rsid w:val="00863CF5"/>
    <w:rsid w:val="00864690"/>
    <w:rsid w:val="00864956"/>
    <w:rsid w:val="0086498C"/>
    <w:rsid w:val="008649B8"/>
    <w:rsid w:val="00865E3C"/>
    <w:rsid w:val="00866001"/>
    <w:rsid w:val="008662D5"/>
    <w:rsid w:val="00866599"/>
    <w:rsid w:val="00866722"/>
    <w:rsid w:val="00866B82"/>
    <w:rsid w:val="00867105"/>
    <w:rsid w:val="00867275"/>
    <w:rsid w:val="00867C61"/>
    <w:rsid w:val="008701AF"/>
    <w:rsid w:val="008701B2"/>
    <w:rsid w:val="008706D5"/>
    <w:rsid w:val="00870776"/>
    <w:rsid w:val="00870B91"/>
    <w:rsid w:val="00871574"/>
    <w:rsid w:val="00871610"/>
    <w:rsid w:val="008716F0"/>
    <w:rsid w:val="00871799"/>
    <w:rsid w:val="00871848"/>
    <w:rsid w:val="00871DD6"/>
    <w:rsid w:val="00871ED0"/>
    <w:rsid w:val="00872077"/>
    <w:rsid w:val="00872BD9"/>
    <w:rsid w:val="0087320F"/>
    <w:rsid w:val="00873942"/>
    <w:rsid w:val="00873CB2"/>
    <w:rsid w:val="00873D5C"/>
    <w:rsid w:val="008742AD"/>
    <w:rsid w:val="008747A8"/>
    <w:rsid w:val="00874F9D"/>
    <w:rsid w:val="00875169"/>
    <w:rsid w:val="00875318"/>
    <w:rsid w:val="00875524"/>
    <w:rsid w:val="00875908"/>
    <w:rsid w:val="00875BBC"/>
    <w:rsid w:val="00875E8C"/>
    <w:rsid w:val="008762EA"/>
    <w:rsid w:val="008763C7"/>
    <w:rsid w:val="00876492"/>
    <w:rsid w:val="0087653E"/>
    <w:rsid w:val="00876681"/>
    <w:rsid w:val="0087696D"/>
    <w:rsid w:val="00876A10"/>
    <w:rsid w:val="00876E26"/>
    <w:rsid w:val="00877110"/>
    <w:rsid w:val="00877285"/>
    <w:rsid w:val="00877455"/>
    <w:rsid w:val="008778EE"/>
    <w:rsid w:val="0087797B"/>
    <w:rsid w:val="0088042B"/>
    <w:rsid w:val="00880EA4"/>
    <w:rsid w:val="00881431"/>
    <w:rsid w:val="00881633"/>
    <w:rsid w:val="008817AC"/>
    <w:rsid w:val="008818F1"/>
    <w:rsid w:val="00881A7A"/>
    <w:rsid w:val="00881EA6"/>
    <w:rsid w:val="00882268"/>
    <w:rsid w:val="008824CD"/>
    <w:rsid w:val="008827CD"/>
    <w:rsid w:val="00882C33"/>
    <w:rsid w:val="00882DBB"/>
    <w:rsid w:val="00882EE2"/>
    <w:rsid w:val="0088315C"/>
    <w:rsid w:val="00883202"/>
    <w:rsid w:val="00883406"/>
    <w:rsid w:val="008835BD"/>
    <w:rsid w:val="00883B17"/>
    <w:rsid w:val="008853FE"/>
    <w:rsid w:val="00885616"/>
    <w:rsid w:val="00885A3E"/>
    <w:rsid w:val="00886627"/>
    <w:rsid w:val="00886E29"/>
    <w:rsid w:val="00886E32"/>
    <w:rsid w:val="00886E8F"/>
    <w:rsid w:val="0088708C"/>
    <w:rsid w:val="008871D5"/>
    <w:rsid w:val="008872F1"/>
    <w:rsid w:val="00887582"/>
    <w:rsid w:val="008877BD"/>
    <w:rsid w:val="00887858"/>
    <w:rsid w:val="00887868"/>
    <w:rsid w:val="008878C3"/>
    <w:rsid w:val="00887A73"/>
    <w:rsid w:val="00887A94"/>
    <w:rsid w:val="008905F3"/>
    <w:rsid w:val="00890A67"/>
    <w:rsid w:val="00890F88"/>
    <w:rsid w:val="008910EB"/>
    <w:rsid w:val="008915D3"/>
    <w:rsid w:val="0089199F"/>
    <w:rsid w:val="00891A1F"/>
    <w:rsid w:val="00891C48"/>
    <w:rsid w:val="008923C6"/>
    <w:rsid w:val="008925A8"/>
    <w:rsid w:val="00892619"/>
    <w:rsid w:val="008926AE"/>
    <w:rsid w:val="0089273B"/>
    <w:rsid w:val="00892748"/>
    <w:rsid w:val="00892C03"/>
    <w:rsid w:val="00892D91"/>
    <w:rsid w:val="00892FBE"/>
    <w:rsid w:val="0089307A"/>
    <w:rsid w:val="00894286"/>
    <w:rsid w:val="0089468A"/>
    <w:rsid w:val="008948DA"/>
    <w:rsid w:val="008949CA"/>
    <w:rsid w:val="00894ACA"/>
    <w:rsid w:val="00894CC7"/>
    <w:rsid w:val="00894F84"/>
    <w:rsid w:val="0089577E"/>
    <w:rsid w:val="008957D8"/>
    <w:rsid w:val="0089584F"/>
    <w:rsid w:val="00895BF6"/>
    <w:rsid w:val="008960CF"/>
    <w:rsid w:val="008960D3"/>
    <w:rsid w:val="008963CE"/>
    <w:rsid w:val="00896806"/>
    <w:rsid w:val="00896E8F"/>
    <w:rsid w:val="008975CC"/>
    <w:rsid w:val="008976C7"/>
    <w:rsid w:val="00897B93"/>
    <w:rsid w:val="008A0795"/>
    <w:rsid w:val="008A09F6"/>
    <w:rsid w:val="008A0A17"/>
    <w:rsid w:val="008A0F89"/>
    <w:rsid w:val="008A1140"/>
    <w:rsid w:val="008A15C3"/>
    <w:rsid w:val="008A1AB3"/>
    <w:rsid w:val="008A1C34"/>
    <w:rsid w:val="008A1D24"/>
    <w:rsid w:val="008A1E26"/>
    <w:rsid w:val="008A294E"/>
    <w:rsid w:val="008A2B4F"/>
    <w:rsid w:val="008A361D"/>
    <w:rsid w:val="008A39A7"/>
    <w:rsid w:val="008A3EB4"/>
    <w:rsid w:val="008A3EF9"/>
    <w:rsid w:val="008A4AE8"/>
    <w:rsid w:val="008A4BFA"/>
    <w:rsid w:val="008A5562"/>
    <w:rsid w:val="008A5A78"/>
    <w:rsid w:val="008A5F66"/>
    <w:rsid w:val="008A6206"/>
    <w:rsid w:val="008A63FA"/>
    <w:rsid w:val="008A6812"/>
    <w:rsid w:val="008A6C9E"/>
    <w:rsid w:val="008A6DA0"/>
    <w:rsid w:val="008A6E20"/>
    <w:rsid w:val="008A6E3D"/>
    <w:rsid w:val="008A6FBD"/>
    <w:rsid w:val="008A7262"/>
    <w:rsid w:val="008A799C"/>
    <w:rsid w:val="008B0B5E"/>
    <w:rsid w:val="008B117E"/>
    <w:rsid w:val="008B14DB"/>
    <w:rsid w:val="008B1CD8"/>
    <w:rsid w:val="008B20CA"/>
    <w:rsid w:val="008B27D6"/>
    <w:rsid w:val="008B2EF2"/>
    <w:rsid w:val="008B2FF1"/>
    <w:rsid w:val="008B3043"/>
    <w:rsid w:val="008B33CA"/>
    <w:rsid w:val="008B3491"/>
    <w:rsid w:val="008B38B2"/>
    <w:rsid w:val="008B3BE4"/>
    <w:rsid w:val="008B3C9C"/>
    <w:rsid w:val="008B3F3E"/>
    <w:rsid w:val="008B4149"/>
    <w:rsid w:val="008B42C4"/>
    <w:rsid w:val="008B42CD"/>
    <w:rsid w:val="008B46C7"/>
    <w:rsid w:val="008B4956"/>
    <w:rsid w:val="008B4DD8"/>
    <w:rsid w:val="008B4E78"/>
    <w:rsid w:val="008B4F34"/>
    <w:rsid w:val="008B4F4C"/>
    <w:rsid w:val="008B550B"/>
    <w:rsid w:val="008B5C1B"/>
    <w:rsid w:val="008B61EC"/>
    <w:rsid w:val="008B6345"/>
    <w:rsid w:val="008B66DD"/>
    <w:rsid w:val="008B68AB"/>
    <w:rsid w:val="008B690F"/>
    <w:rsid w:val="008B6D67"/>
    <w:rsid w:val="008B6E1D"/>
    <w:rsid w:val="008B70C0"/>
    <w:rsid w:val="008B7689"/>
    <w:rsid w:val="008B774E"/>
    <w:rsid w:val="008C00CD"/>
    <w:rsid w:val="008C0744"/>
    <w:rsid w:val="008C0A8F"/>
    <w:rsid w:val="008C1585"/>
    <w:rsid w:val="008C1D86"/>
    <w:rsid w:val="008C1FC9"/>
    <w:rsid w:val="008C2144"/>
    <w:rsid w:val="008C245E"/>
    <w:rsid w:val="008C42DF"/>
    <w:rsid w:val="008C4766"/>
    <w:rsid w:val="008C4A51"/>
    <w:rsid w:val="008C4CAC"/>
    <w:rsid w:val="008C53E1"/>
    <w:rsid w:val="008C6A42"/>
    <w:rsid w:val="008C6B2B"/>
    <w:rsid w:val="008C7CBD"/>
    <w:rsid w:val="008D180B"/>
    <w:rsid w:val="008D211D"/>
    <w:rsid w:val="008D2D86"/>
    <w:rsid w:val="008D2FFB"/>
    <w:rsid w:val="008D31CB"/>
    <w:rsid w:val="008D360F"/>
    <w:rsid w:val="008D3714"/>
    <w:rsid w:val="008D386C"/>
    <w:rsid w:val="008D3933"/>
    <w:rsid w:val="008D3938"/>
    <w:rsid w:val="008D4324"/>
    <w:rsid w:val="008D45BD"/>
    <w:rsid w:val="008D46BB"/>
    <w:rsid w:val="008D493B"/>
    <w:rsid w:val="008D4ABE"/>
    <w:rsid w:val="008D4D5F"/>
    <w:rsid w:val="008D5024"/>
    <w:rsid w:val="008D5087"/>
    <w:rsid w:val="008D5596"/>
    <w:rsid w:val="008D5B7A"/>
    <w:rsid w:val="008D5F68"/>
    <w:rsid w:val="008D600A"/>
    <w:rsid w:val="008D6158"/>
    <w:rsid w:val="008D6F5D"/>
    <w:rsid w:val="008E011D"/>
    <w:rsid w:val="008E0453"/>
    <w:rsid w:val="008E0504"/>
    <w:rsid w:val="008E084F"/>
    <w:rsid w:val="008E0DFF"/>
    <w:rsid w:val="008E0F2C"/>
    <w:rsid w:val="008E1858"/>
    <w:rsid w:val="008E1A11"/>
    <w:rsid w:val="008E1AB9"/>
    <w:rsid w:val="008E2EF5"/>
    <w:rsid w:val="008E328B"/>
    <w:rsid w:val="008E38C1"/>
    <w:rsid w:val="008E3935"/>
    <w:rsid w:val="008E3BBB"/>
    <w:rsid w:val="008E3D76"/>
    <w:rsid w:val="008E3EEE"/>
    <w:rsid w:val="008E44F0"/>
    <w:rsid w:val="008E47CD"/>
    <w:rsid w:val="008E4AF8"/>
    <w:rsid w:val="008E4E02"/>
    <w:rsid w:val="008E4F1B"/>
    <w:rsid w:val="008E4FF0"/>
    <w:rsid w:val="008E51BF"/>
    <w:rsid w:val="008E569A"/>
    <w:rsid w:val="008E576C"/>
    <w:rsid w:val="008E5823"/>
    <w:rsid w:val="008E61F5"/>
    <w:rsid w:val="008E6E40"/>
    <w:rsid w:val="008E6FFE"/>
    <w:rsid w:val="008E7DEB"/>
    <w:rsid w:val="008E7DF8"/>
    <w:rsid w:val="008E8A37"/>
    <w:rsid w:val="008F0066"/>
    <w:rsid w:val="008F0090"/>
    <w:rsid w:val="008F0244"/>
    <w:rsid w:val="008F055A"/>
    <w:rsid w:val="008F0D23"/>
    <w:rsid w:val="008F0E09"/>
    <w:rsid w:val="008F1451"/>
    <w:rsid w:val="008F14F1"/>
    <w:rsid w:val="008F1A4E"/>
    <w:rsid w:val="008F1CA9"/>
    <w:rsid w:val="008F1E59"/>
    <w:rsid w:val="008F2160"/>
    <w:rsid w:val="008F2218"/>
    <w:rsid w:val="008F2439"/>
    <w:rsid w:val="008F28CC"/>
    <w:rsid w:val="008F2991"/>
    <w:rsid w:val="008F2CED"/>
    <w:rsid w:val="008F3015"/>
    <w:rsid w:val="008F3588"/>
    <w:rsid w:val="008F3657"/>
    <w:rsid w:val="008F38E4"/>
    <w:rsid w:val="008F3B1A"/>
    <w:rsid w:val="008F3C42"/>
    <w:rsid w:val="008F3CC6"/>
    <w:rsid w:val="008F3D57"/>
    <w:rsid w:val="008F3ECC"/>
    <w:rsid w:val="008F40E4"/>
    <w:rsid w:val="008F47DA"/>
    <w:rsid w:val="008F49D1"/>
    <w:rsid w:val="008F55C9"/>
    <w:rsid w:val="008F598F"/>
    <w:rsid w:val="008F5B81"/>
    <w:rsid w:val="008F66B2"/>
    <w:rsid w:val="008F6DF3"/>
    <w:rsid w:val="008F7998"/>
    <w:rsid w:val="008F7D95"/>
    <w:rsid w:val="008F7ED5"/>
    <w:rsid w:val="009002C7"/>
    <w:rsid w:val="00900830"/>
    <w:rsid w:val="00900E4C"/>
    <w:rsid w:val="00901037"/>
    <w:rsid w:val="00901362"/>
    <w:rsid w:val="009020B5"/>
    <w:rsid w:val="0090219B"/>
    <w:rsid w:val="00902EE9"/>
    <w:rsid w:val="0090386D"/>
    <w:rsid w:val="00903EF7"/>
    <w:rsid w:val="0090406F"/>
    <w:rsid w:val="00904BB0"/>
    <w:rsid w:val="00904FDB"/>
    <w:rsid w:val="00905128"/>
    <w:rsid w:val="00906045"/>
    <w:rsid w:val="0090625F"/>
    <w:rsid w:val="00906264"/>
    <w:rsid w:val="009062A8"/>
    <w:rsid w:val="00906360"/>
    <w:rsid w:val="00906545"/>
    <w:rsid w:val="009065FB"/>
    <w:rsid w:val="00906820"/>
    <w:rsid w:val="00906821"/>
    <w:rsid w:val="0090688E"/>
    <w:rsid w:val="00906B96"/>
    <w:rsid w:val="00906C93"/>
    <w:rsid w:val="00907B81"/>
    <w:rsid w:val="00907D5C"/>
    <w:rsid w:val="009103B4"/>
    <w:rsid w:val="00910A47"/>
    <w:rsid w:val="00910E11"/>
    <w:rsid w:val="009110D7"/>
    <w:rsid w:val="009126E7"/>
    <w:rsid w:val="0091290E"/>
    <w:rsid w:val="00912ACF"/>
    <w:rsid w:val="00912C30"/>
    <w:rsid w:val="00912F7C"/>
    <w:rsid w:val="009132F5"/>
    <w:rsid w:val="009136F3"/>
    <w:rsid w:val="00913744"/>
    <w:rsid w:val="00913771"/>
    <w:rsid w:val="00913A66"/>
    <w:rsid w:val="00914137"/>
    <w:rsid w:val="00914604"/>
    <w:rsid w:val="0091477C"/>
    <w:rsid w:val="009148B2"/>
    <w:rsid w:val="00914D83"/>
    <w:rsid w:val="00914EF7"/>
    <w:rsid w:val="009153DE"/>
    <w:rsid w:val="00915643"/>
    <w:rsid w:val="0091606E"/>
    <w:rsid w:val="00916405"/>
    <w:rsid w:val="009164C6"/>
    <w:rsid w:val="00916A32"/>
    <w:rsid w:val="00916A77"/>
    <w:rsid w:val="00916A9D"/>
    <w:rsid w:val="00916E59"/>
    <w:rsid w:val="0091707C"/>
    <w:rsid w:val="00917725"/>
    <w:rsid w:val="00917DAB"/>
    <w:rsid w:val="00920BD8"/>
    <w:rsid w:val="00920D8F"/>
    <w:rsid w:val="00920E61"/>
    <w:rsid w:val="00921ADB"/>
    <w:rsid w:val="00921C8D"/>
    <w:rsid w:val="0092212B"/>
    <w:rsid w:val="009225C6"/>
    <w:rsid w:val="00922771"/>
    <w:rsid w:val="00922980"/>
    <w:rsid w:val="00922FDB"/>
    <w:rsid w:val="00923050"/>
    <w:rsid w:val="0092305A"/>
    <w:rsid w:val="00923105"/>
    <w:rsid w:val="00923368"/>
    <w:rsid w:val="00924258"/>
    <w:rsid w:val="009242E7"/>
    <w:rsid w:val="00924888"/>
    <w:rsid w:val="00924BA6"/>
    <w:rsid w:val="00924EAF"/>
    <w:rsid w:val="00924F7E"/>
    <w:rsid w:val="009255E1"/>
    <w:rsid w:val="009259A4"/>
    <w:rsid w:val="00926105"/>
    <w:rsid w:val="0092620B"/>
    <w:rsid w:val="00926591"/>
    <w:rsid w:val="0092700C"/>
    <w:rsid w:val="0092732A"/>
    <w:rsid w:val="00927741"/>
    <w:rsid w:val="009277DD"/>
    <w:rsid w:val="00927959"/>
    <w:rsid w:val="00927BD1"/>
    <w:rsid w:val="00930380"/>
    <w:rsid w:val="00930582"/>
    <w:rsid w:val="00930D27"/>
    <w:rsid w:val="009315F3"/>
    <w:rsid w:val="00931802"/>
    <w:rsid w:val="00931A52"/>
    <w:rsid w:val="00931EBB"/>
    <w:rsid w:val="00932326"/>
    <w:rsid w:val="0093234B"/>
    <w:rsid w:val="009326BE"/>
    <w:rsid w:val="00932B81"/>
    <w:rsid w:val="00932BE2"/>
    <w:rsid w:val="00932E84"/>
    <w:rsid w:val="00933277"/>
    <w:rsid w:val="009336B6"/>
    <w:rsid w:val="00933ED4"/>
    <w:rsid w:val="009345C1"/>
    <w:rsid w:val="00934607"/>
    <w:rsid w:val="00934C64"/>
    <w:rsid w:val="00934C89"/>
    <w:rsid w:val="00934CA1"/>
    <w:rsid w:val="00934D1E"/>
    <w:rsid w:val="00935100"/>
    <w:rsid w:val="00935430"/>
    <w:rsid w:val="009358D4"/>
    <w:rsid w:val="00935B20"/>
    <w:rsid w:val="00935DC4"/>
    <w:rsid w:val="009367FA"/>
    <w:rsid w:val="009368D0"/>
    <w:rsid w:val="0093729B"/>
    <w:rsid w:val="00937B0B"/>
    <w:rsid w:val="00937C26"/>
    <w:rsid w:val="00937E4F"/>
    <w:rsid w:val="00937FA3"/>
    <w:rsid w:val="009405D5"/>
    <w:rsid w:val="009406FA"/>
    <w:rsid w:val="00940BEA"/>
    <w:rsid w:val="0094102A"/>
    <w:rsid w:val="00941626"/>
    <w:rsid w:val="00941771"/>
    <w:rsid w:val="00941ED8"/>
    <w:rsid w:val="009422FC"/>
    <w:rsid w:val="009423A8"/>
    <w:rsid w:val="0094275B"/>
    <w:rsid w:val="00942BAD"/>
    <w:rsid w:val="00943566"/>
    <w:rsid w:val="009438A9"/>
    <w:rsid w:val="00943973"/>
    <w:rsid w:val="00943A40"/>
    <w:rsid w:val="00944CFD"/>
    <w:rsid w:val="0094516A"/>
    <w:rsid w:val="0094542C"/>
    <w:rsid w:val="00945561"/>
    <w:rsid w:val="009456B7"/>
    <w:rsid w:val="00945A59"/>
    <w:rsid w:val="00945E19"/>
    <w:rsid w:val="0094655D"/>
    <w:rsid w:val="00946605"/>
    <w:rsid w:val="009468F8"/>
    <w:rsid w:val="00946CE5"/>
    <w:rsid w:val="0094736C"/>
    <w:rsid w:val="0094762D"/>
    <w:rsid w:val="009479C2"/>
    <w:rsid w:val="00947FDB"/>
    <w:rsid w:val="009500B3"/>
    <w:rsid w:val="00950709"/>
    <w:rsid w:val="00950799"/>
    <w:rsid w:val="0095081B"/>
    <w:rsid w:val="00950DE1"/>
    <w:rsid w:val="00950EEC"/>
    <w:rsid w:val="0095147E"/>
    <w:rsid w:val="00951584"/>
    <w:rsid w:val="0095174A"/>
    <w:rsid w:val="00951C65"/>
    <w:rsid w:val="00952040"/>
    <w:rsid w:val="00952279"/>
    <w:rsid w:val="00952494"/>
    <w:rsid w:val="00952C76"/>
    <w:rsid w:val="009530BF"/>
    <w:rsid w:val="00953207"/>
    <w:rsid w:val="0095355D"/>
    <w:rsid w:val="00953790"/>
    <w:rsid w:val="00954138"/>
    <w:rsid w:val="00954196"/>
    <w:rsid w:val="009549AB"/>
    <w:rsid w:val="0095519B"/>
    <w:rsid w:val="009552FC"/>
    <w:rsid w:val="00955463"/>
    <w:rsid w:val="00955969"/>
    <w:rsid w:val="00955AF1"/>
    <w:rsid w:val="00955C11"/>
    <w:rsid w:val="00955D86"/>
    <w:rsid w:val="00955EF5"/>
    <w:rsid w:val="009560D3"/>
    <w:rsid w:val="009563A7"/>
    <w:rsid w:val="0095648A"/>
    <w:rsid w:val="009569F4"/>
    <w:rsid w:val="00956DD8"/>
    <w:rsid w:val="009576E7"/>
    <w:rsid w:val="009578EB"/>
    <w:rsid w:val="00957D50"/>
    <w:rsid w:val="00960169"/>
    <w:rsid w:val="00960272"/>
    <w:rsid w:val="00960555"/>
    <w:rsid w:val="00960660"/>
    <w:rsid w:val="00960B22"/>
    <w:rsid w:val="00960C4D"/>
    <w:rsid w:val="00960EB6"/>
    <w:rsid w:val="00961004"/>
    <w:rsid w:val="0096106D"/>
    <w:rsid w:val="0096114D"/>
    <w:rsid w:val="00961461"/>
    <w:rsid w:val="0096167C"/>
    <w:rsid w:val="009617FB"/>
    <w:rsid w:val="009617FD"/>
    <w:rsid w:val="00961CB5"/>
    <w:rsid w:val="00961DC1"/>
    <w:rsid w:val="009622C3"/>
    <w:rsid w:val="00962893"/>
    <w:rsid w:val="009628DB"/>
    <w:rsid w:val="00962F8B"/>
    <w:rsid w:val="00962FC5"/>
    <w:rsid w:val="00963060"/>
    <w:rsid w:val="00963BB9"/>
    <w:rsid w:val="00963D10"/>
    <w:rsid w:val="00964266"/>
    <w:rsid w:val="00964751"/>
    <w:rsid w:val="009648AF"/>
    <w:rsid w:val="00964C9A"/>
    <w:rsid w:val="00965024"/>
    <w:rsid w:val="00965150"/>
    <w:rsid w:val="00965294"/>
    <w:rsid w:val="00965A35"/>
    <w:rsid w:val="00965B18"/>
    <w:rsid w:val="009660D3"/>
    <w:rsid w:val="00966599"/>
    <w:rsid w:val="00966A4D"/>
    <w:rsid w:val="009672E6"/>
    <w:rsid w:val="009676E9"/>
    <w:rsid w:val="00967DDB"/>
    <w:rsid w:val="00967E7D"/>
    <w:rsid w:val="00967ED3"/>
    <w:rsid w:val="00970353"/>
    <w:rsid w:val="00970BC9"/>
    <w:rsid w:val="00971159"/>
    <w:rsid w:val="00971163"/>
    <w:rsid w:val="00971546"/>
    <w:rsid w:val="00971596"/>
    <w:rsid w:val="009719AB"/>
    <w:rsid w:val="00971ACA"/>
    <w:rsid w:val="00971D2D"/>
    <w:rsid w:val="00971E30"/>
    <w:rsid w:val="00971FC5"/>
    <w:rsid w:val="0097224E"/>
    <w:rsid w:val="00972413"/>
    <w:rsid w:val="009727DE"/>
    <w:rsid w:val="0097283C"/>
    <w:rsid w:val="00972A3D"/>
    <w:rsid w:val="00972AE6"/>
    <w:rsid w:val="00972F67"/>
    <w:rsid w:val="00972F82"/>
    <w:rsid w:val="00973191"/>
    <w:rsid w:val="00973984"/>
    <w:rsid w:val="00973BEC"/>
    <w:rsid w:val="00974059"/>
    <w:rsid w:val="009746EB"/>
    <w:rsid w:val="00974820"/>
    <w:rsid w:val="00975263"/>
    <w:rsid w:val="009758EA"/>
    <w:rsid w:val="00975FFE"/>
    <w:rsid w:val="009761B9"/>
    <w:rsid w:val="00976CAE"/>
    <w:rsid w:val="009773A0"/>
    <w:rsid w:val="009773D4"/>
    <w:rsid w:val="0097755D"/>
    <w:rsid w:val="0097786C"/>
    <w:rsid w:val="009778DF"/>
    <w:rsid w:val="00977920"/>
    <w:rsid w:val="00977C00"/>
    <w:rsid w:val="00980333"/>
    <w:rsid w:val="009808FC"/>
    <w:rsid w:val="009810CE"/>
    <w:rsid w:val="00981314"/>
    <w:rsid w:val="0098148B"/>
    <w:rsid w:val="00981F9F"/>
    <w:rsid w:val="009822CB"/>
    <w:rsid w:val="00982740"/>
    <w:rsid w:val="00982775"/>
    <w:rsid w:val="0098299C"/>
    <w:rsid w:val="009835B8"/>
    <w:rsid w:val="00984693"/>
    <w:rsid w:val="009846CC"/>
    <w:rsid w:val="00984DC4"/>
    <w:rsid w:val="00984F54"/>
    <w:rsid w:val="009857C9"/>
    <w:rsid w:val="00985B22"/>
    <w:rsid w:val="00985F4A"/>
    <w:rsid w:val="00986025"/>
    <w:rsid w:val="00986F96"/>
    <w:rsid w:val="00987033"/>
    <w:rsid w:val="0098734D"/>
    <w:rsid w:val="00987683"/>
    <w:rsid w:val="0098776D"/>
    <w:rsid w:val="009878BD"/>
    <w:rsid w:val="00987F53"/>
    <w:rsid w:val="00990403"/>
    <w:rsid w:val="00990623"/>
    <w:rsid w:val="0099080C"/>
    <w:rsid w:val="00990A8A"/>
    <w:rsid w:val="00991092"/>
    <w:rsid w:val="009914BD"/>
    <w:rsid w:val="00991EB6"/>
    <w:rsid w:val="0099277E"/>
    <w:rsid w:val="00992BF3"/>
    <w:rsid w:val="00992E78"/>
    <w:rsid w:val="00993037"/>
    <w:rsid w:val="00993965"/>
    <w:rsid w:val="00993996"/>
    <w:rsid w:val="00994B5E"/>
    <w:rsid w:val="009952D7"/>
    <w:rsid w:val="00995B21"/>
    <w:rsid w:val="00995B89"/>
    <w:rsid w:val="009961C0"/>
    <w:rsid w:val="00996911"/>
    <w:rsid w:val="00996C17"/>
    <w:rsid w:val="00996C66"/>
    <w:rsid w:val="00996EC3"/>
    <w:rsid w:val="00996FB0"/>
    <w:rsid w:val="009974FE"/>
    <w:rsid w:val="00997623"/>
    <w:rsid w:val="009A0193"/>
    <w:rsid w:val="009A07C6"/>
    <w:rsid w:val="009A0F4F"/>
    <w:rsid w:val="009A1231"/>
    <w:rsid w:val="009A15F4"/>
    <w:rsid w:val="009A1AD2"/>
    <w:rsid w:val="009A23D5"/>
    <w:rsid w:val="009A2B07"/>
    <w:rsid w:val="009A337E"/>
    <w:rsid w:val="009A369E"/>
    <w:rsid w:val="009A3EB0"/>
    <w:rsid w:val="009A4230"/>
    <w:rsid w:val="009A42AD"/>
    <w:rsid w:val="009A42E4"/>
    <w:rsid w:val="009A4EAE"/>
    <w:rsid w:val="009A5049"/>
    <w:rsid w:val="009A53B8"/>
    <w:rsid w:val="009A56A9"/>
    <w:rsid w:val="009A6348"/>
    <w:rsid w:val="009A6CCB"/>
    <w:rsid w:val="009A6EE9"/>
    <w:rsid w:val="009A6F6D"/>
    <w:rsid w:val="009A7023"/>
    <w:rsid w:val="009A7178"/>
    <w:rsid w:val="009A756F"/>
    <w:rsid w:val="009A797C"/>
    <w:rsid w:val="009A7C92"/>
    <w:rsid w:val="009B008B"/>
    <w:rsid w:val="009B01DA"/>
    <w:rsid w:val="009B1847"/>
    <w:rsid w:val="009B1A9A"/>
    <w:rsid w:val="009B2607"/>
    <w:rsid w:val="009B2931"/>
    <w:rsid w:val="009B2ADF"/>
    <w:rsid w:val="009B2EDC"/>
    <w:rsid w:val="009B2FA7"/>
    <w:rsid w:val="009B2FCC"/>
    <w:rsid w:val="009B3246"/>
    <w:rsid w:val="009B43D4"/>
    <w:rsid w:val="009B43F7"/>
    <w:rsid w:val="009B4E81"/>
    <w:rsid w:val="009B5196"/>
    <w:rsid w:val="009B51B2"/>
    <w:rsid w:val="009B55F1"/>
    <w:rsid w:val="009B5632"/>
    <w:rsid w:val="009B5C06"/>
    <w:rsid w:val="009B5CD1"/>
    <w:rsid w:val="009B5D34"/>
    <w:rsid w:val="009B5DD8"/>
    <w:rsid w:val="009B6064"/>
    <w:rsid w:val="009B6733"/>
    <w:rsid w:val="009B7044"/>
    <w:rsid w:val="009B71C2"/>
    <w:rsid w:val="009B7678"/>
    <w:rsid w:val="009B7945"/>
    <w:rsid w:val="009B7A3E"/>
    <w:rsid w:val="009B7DC6"/>
    <w:rsid w:val="009C0389"/>
    <w:rsid w:val="009C0626"/>
    <w:rsid w:val="009C07B6"/>
    <w:rsid w:val="009C1021"/>
    <w:rsid w:val="009C1228"/>
    <w:rsid w:val="009C1724"/>
    <w:rsid w:val="009C1E91"/>
    <w:rsid w:val="009C238D"/>
    <w:rsid w:val="009C2478"/>
    <w:rsid w:val="009C283F"/>
    <w:rsid w:val="009C2ACF"/>
    <w:rsid w:val="009C2C77"/>
    <w:rsid w:val="009C2CA6"/>
    <w:rsid w:val="009C30BF"/>
    <w:rsid w:val="009C3BE2"/>
    <w:rsid w:val="009C3DC4"/>
    <w:rsid w:val="009C426B"/>
    <w:rsid w:val="009C4BF6"/>
    <w:rsid w:val="009C54F9"/>
    <w:rsid w:val="009C5723"/>
    <w:rsid w:val="009C5995"/>
    <w:rsid w:val="009C5C3D"/>
    <w:rsid w:val="009C5EA9"/>
    <w:rsid w:val="009C5F95"/>
    <w:rsid w:val="009C65F0"/>
    <w:rsid w:val="009C6801"/>
    <w:rsid w:val="009C6E97"/>
    <w:rsid w:val="009C7121"/>
    <w:rsid w:val="009C7209"/>
    <w:rsid w:val="009C74C5"/>
    <w:rsid w:val="009C7A6C"/>
    <w:rsid w:val="009C7AEC"/>
    <w:rsid w:val="009D001A"/>
    <w:rsid w:val="009D0298"/>
    <w:rsid w:val="009D0BEE"/>
    <w:rsid w:val="009D0EDB"/>
    <w:rsid w:val="009D13ED"/>
    <w:rsid w:val="009D18D0"/>
    <w:rsid w:val="009D210E"/>
    <w:rsid w:val="009D22FC"/>
    <w:rsid w:val="009D2654"/>
    <w:rsid w:val="009D2FC1"/>
    <w:rsid w:val="009D32D7"/>
    <w:rsid w:val="009D3349"/>
    <w:rsid w:val="009D3889"/>
    <w:rsid w:val="009D3B0A"/>
    <w:rsid w:val="009D45FB"/>
    <w:rsid w:val="009D48C6"/>
    <w:rsid w:val="009D50C4"/>
    <w:rsid w:val="009D514C"/>
    <w:rsid w:val="009D5803"/>
    <w:rsid w:val="009D5A98"/>
    <w:rsid w:val="009D65B6"/>
    <w:rsid w:val="009D699A"/>
    <w:rsid w:val="009D6DCA"/>
    <w:rsid w:val="009D6EC3"/>
    <w:rsid w:val="009D756C"/>
    <w:rsid w:val="009D7891"/>
    <w:rsid w:val="009D79CB"/>
    <w:rsid w:val="009D7D69"/>
    <w:rsid w:val="009E00AD"/>
    <w:rsid w:val="009E0578"/>
    <w:rsid w:val="009E07F2"/>
    <w:rsid w:val="009E0B56"/>
    <w:rsid w:val="009E0E64"/>
    <w:rsid w:val="009E0E69"/>
    <w:rsid w:val="009E1656"/>
    <w:rsid w:val="009E1879"/>
    <w:rsid w:val="009E1F05"/>
    <w:rsid w:val="009E20CB"/>
    <w:rsid w:val="009E2218"/>
    <w:rsid w:val="009E2FEF"/>
    <w:rsid w:val="009E321D"/>
    <w:rsid w:val="009E34E7"/>
    <w:rsid w:val="009E3537"/>
    <w:rsid w:val="009E35F6"/>
    <w:rsid w:val="009E37B0"/>
    <w:rsid w:val="009E3B47"/>
    <w:rsid w:val="009E3EF9"/>
    <w:rsid w:val="009E43A2"/>
    <w:rsid w:val="009E4745"/>
    <w:rsid w:val="009E4AD6"/>
    <w:rsid w:val="009E51A1"/>
    <w:rsid w:val="009E53BD"/>
    <w:rsid w:val="009E5ABF"/>
    <w:rsid w:val="009E6171"/>
    <w:rsid w:val="009E669C"/>
    <w:rsid w:val="009E6A00"/>
    <w:rsid w:val="009E6B02"/>
    <w:rsid w:val="009E708F"/>
    <w:rsid w:val="009E71E8"/>
    <w:rsid w:val="009E7226"/>
    <w:rsid w:val="009E77C8"/>
    <w:rsid w:val="009E7AAB"/>
    <w:rsid w:val="009F0065"/>
    <w:rsid w:val="009F08B9"/>
    <w:rsid w:val="009F0A54"/>
    <w:rsid w:val="009F0EFE"/>
    <w:rsid w:val="009F1E0D"/>
    <w:rsid w:val="009F20F2"/>
    <w:rsid w:val="009F20F4"/>
    <w:rsid w:val="009F223F"/>
    <w:rsid w:val="009F2AF5"/>
    <w:rsid w:val="009F2FD7"/>
    <w:rsid w:val="009F35F0"/>
    <w:rsid w:val="009F36AB"/>
    <w:rsid w:val="009F375E"/>
    <w:rsid w:val="009F3AF6"/>
    <w:rsid w:val="009F436D"/>
    <w:rsid w:val="009F4AA6"/>
    <w:rsid w:val="009F4D16"/>
    <w:rsid w:val="009F51F7"/>
    <w:rsid w:val="009F5530"/>
    <w:rsid w:val="009F5691"/>
    <w:rsid w:val="009F56A0"/>
    <w:rsid w:val="009F58E1"/>
    <w:rsid w:val="009F5B9E"/>
    <w:rsid w:val="009F5EA7"/>
    <w:rsid w:val="009F62B5"/>
    <w:rsid w:val="009F689E"/>
    <w:rsid w:val="009F68F6"/>
    <w:rsid w:val="009F6E5B"/>
    <w:rsid w:val="009F70C7"/>
    <w:rsid w:val="009F77E6"/>
    <w:rsid w:val="009F7893"/>
    <w:rsid w:val="009F7BBC"/>
    <w:rsid w:val="00A000AC"/>
    <w:rsid w:val="00A0015F"/>
    <w:rsid w:val="00A00312"/>
    <w:rsid w:val="00A0036C"/>
    <w:rsid w:val="00A003FE"/>
    <w:rsid w:val="00A00566"/>
    <w:rsid w:val="00A0095C"/>
    <w:rsid w:val="00A00A12"/>
    <w:rsid w:val="00A00C2D"/>
    <w:rsid w:val="00A01033"/>
    <w:rsid w:val="00A01100"/>
    <w:rsid w:val="00A01262"/>
    <w:rsid w:val="00A016DD"/>
    <w:rsid w:val="00A01767"/>
    <w:rsid w:val="00A01799"/>
    <w:rsid w:val="00A0193A"/>
    <w:rsid w:val="00A019BD"/>
    <w:rsid w:val="00A01D82"/>
    <w:rsid w:val="00A025BD"/>
    <w:rsid w:val="00A027E9"/>
    <w:rsid w:val="00A02AA1"/>
    <w:rsid w:val="00A02CB3"/>
    <w:rsid w:val="00A03C12"/>
    <w:rsid w:val="00A03C63"/>
    <w:rsid w:val="00A03EF6"/>
    <w:rsid w:val="00A04160"/>
    <w:rsid w:val="00A041F8"/>
    <w:rsid w:val="00A04551"/>
    <w:rsid w:val="00A046E1"/>
    <w:rsid w:val="00A0474A"/>
    <w:rsid w:val="00A047F8"/>
    <w:rsid w:val="00A0483D"/>
    <w:rsid w:val="00A04A3D"/>
    <w:rsid w:val="00A04B17"/>
    <w:rsid w:val="00A04B74"/>
    <w:rsid w:val="00A04BD5"/>
    <w:rsid w:val="00A05A4F"/>
    <w:rsid w:val="00A05AFA"/>
    <w:rsid w:val="00A05D89"/>
    <w:rsid w:val="00A064B1"/>
    <w:rsid w:val="00A0658D"/>
    <w:rsid w:val="00A06652"/>
    <w:rsid w:val="00A06A6D"/>
    <w:rsid w:val="00A06A8A"/>
    <w:rsid w:val="00A07606"/>
    <w:rsid w:val="00A07E49"/>
    <w:rsid w:val="00A1000B"/>
    <w:rsid w:val="00A10348"/>
    <w:rsid w:val="00A10B5B"/>
    <w:rsid w:val="00A1102C"/>
    <w:rsid w:val="00A111C7"/>
    <w:rsid w:val="00A1141B"/>
    <w:rsid w:val="00A115F1"/>
    <w:rsid w:val="00A11684"/>
    <w:rsid w:val="00A11771"/>
    <w:rsid w:val="00A1177C"/>
    <w:rsid w:val="00A11904"/>
    <w:rsid w:val="00A125A2"/>
    <w:rsid w:val="00A12AEF"/>
    <w:rsid w:val="00A13608"/>
    <w:rsid w:val="00A13B3D"/>
    <w:rsid w:val="00A13D0D"/>
    <w:rsid w:val="00A14145"/>
    <w:rsid w:val="00A1472E"/>
    <w:rsid w:val="00A15078"/>
    <w:rsid w:val="00A151B7"/>
    <w:rsid w:val="00A1578D"/>
    <w:rsid w:val="00A157EB"/>
    <w:rsid w:val="00A15BC9"/>
    <w:rsid w:val="00A15FBD"/>
    <w:rsid w:val="00A166BB"/>
    <w:rsid w:val="00A16CD9"/>
    <w:rsid w:val="00A16D61"/>
    <w:rsid w:val="00A20062"/>
    <w:rsid w:val="00A20FE0"/>
    <w:rsid w:val="00A210DA"/>
    <w:rsid w:val="00A216B2"/>
    <w:rsid w:val="00A21941"/>
    <w:rsid w:val="00A21BEE"/>
    <w:rsid w:val="00A21D50"/>
    <w:rsid w:val="00A22076"/>
    <w:rsid w:val="00A223B3"/>
    <w:rsid w:val="00A2253B"/>
    <w:rsid w:val="00A2280B"/>
    <w:rsid w:val="00A22917"/>
    <w:rsid w:val="00A22CA0"/>
    <w:rsid w:val="00A23E7E"/>
    <w:rsid w:val="00A23FC0"/>
    <w:rsid w:val="00A24317"/>
    <w:rsid w:val="00A24C2C"/>
    <w:rsid w:val="00A256FB"/>
    <w:rsid w:val="00A25820"/>
    <w:rsid w:val="00A25CFB"/>
    <w:rsid w:val="00A26386"/>
    <w:rsid w:val="00A26933"/>
    <w:rsid w:val="00A269E6"/>
    <w:rsid w:val="00A269F3"/>
    <w:rsid w:val="00A26C74"/>
    <w:rsid w:val="00A2777A"/>
    <w:rsid w:val="00A2779A"/>
    <w:rsid w:val="00A27C39"/>
    <w:rsid w:val="00A27DB4"/>
    <w:rsid w:val="00A30622"/>
    <w:rsid w:val="00A309D2"/>
    <w:rsid w:val="00A309D5"/>
    <w:rsid w:val="00A30A87"/>
    <w:rsid w:val="00A31B56"/>
    <w:rsid w:val="00A31C2F"/>
    <w:rsid w:val="00A31E1F"/>
    <w:rsid w:val="00A31EC2"/>
    <w:rsid w:val="00A32713"/>
    <w:rsid w:val="00A32840"/>
    <w:rsid w:val="00A32B25"/>
    <w:rsid w:val="00A32B57"/>
    <w:rsid w:val="00A33401"/>
    <w:rsid w:val="00A33EDC"/>
    <w:rsid w:val="00A33F00"/>
    <w:rsid w:val="00A345EB"/>
    <w:rsid w:val="00A3478E"/>
    <w:rsid w:val="00A3494F"/>
    <w:rsid w:val="00A349D4"/>
    <w:rsid w:val="00A34DB3"/>
    <w:rsid w:val="00A34E3C"/>
    <w:rsid w:val="00A3542A"/>
    <w:rsid w:val="00A35437"/>
    <w:rsid w:val="00A35776"/>
    <w:rsid w:val="00A35AF8"/>
    <w:rsid w:val="00A35C62"/>
    <w:rsid w:val="00A35C86"/>
    <w:rsid w:val="00A360E6"/>
    <w:rsid w:val="00A363B4"/>
    <w:rsid w:val="00A36C2D"/>
    <w:rsid w:val="00A36C87"/>
    <w:rsid w:val="00A36CA6"/>
    <w:rsid w:val="00A36D89"/>
    <w:rsid w:val="00A37187"/>
    <w:rsid w:val="00A3785D"/>
    <w:rsid w:val="00A37952"/>
    <w:rsid w:val="00A37C47"/>
    <w:rsid w:val="00A37DF6"/>
    <w:rsid w:val="00A40238"/>
    <w:rsid w:val="00A405A7"/>
    <w:rsid w:val="00A40697"/>
    <w:rsid w:val="00A40724"/>
    <w:rsid w:val="00A410AB"/>
    <w:rsid w:val="00A416BC"/>
    <w:rsid w:val="00A4184C"/>
    <w:rsid w:val="00A427E3"/>
    <w:rsid w:val="00A4283C"/>
    <w:rsid w:val="00A42A50"/>
    <w:rsid w:val="00A4338A"/>
    <w:rsid w:val="00A43578"/>
    <w:rsid w:val="00A4377C"/>
    <w:rsid w:val="00A437C5"/>
    <w:rsid w:val="00A43F56"/>
    <w:rsid w:val="00A44013"/>
    <w:rsid w:val="00A44850"/>
    <w:rsid w:val="00A44A34"/>
    <w:rsid w:val="00A44A4E"/>
    <w:rsid w:val="00A44D6E"/>
    <w:rsid w:val="00A44EF2"/>
    <w:rsid w:val="00A450E6"/>
    <w:rsid w:val="00A455E8"/>
    <w:rsid w:val="00A455F6"/>
    <w:rsid w:val="00A45E94"/>
    <w:rsid w:val="00A46723"/>
    <w:rsid w:val="00A46CEE"/>
    <w:rsid w:val="00A46F9E"/>
    <w:rsid w:val="00A4701D"/>
    <w:rsid w:val="00A4745B"/>
    <w:rsid w:val="00A47603"/>
    <w:rsid w:val="00A476A4"/>
    <w:rsid w:val="00A477FD"/>
    <w:rsid w:val="00A47A3A"/>
    <w:rsid w:val="00A5025A"/>
    <w:rsid w:val="00A50EAF"/>
    <w:rsid w:val="00A51135"/>
    <w:rsid w:val="00A51D3E"/>
    <w:rsid w:val="00A51F14"/>
    <w:rsid w:val="00A520D4"/>
    <w:rsid w:val="00A52798"/>
    <w:rsid w:val="00A52E82"/>
    <w:rsid w:val="00A52F11"/>
    <w:rsid w:val="00A5357B"/>
    <w:rsid w:val="00A536E3"/>
    <w:rsid w:val="00A53A84"/>
    <w:rsid w:val="00A54067"/>
    <w:rsid w:val="00A550DE"/>
    <w:rsid w:val="00A55103"/>
    <w:rsid w:val="00A552C9"/>
    <w:rsid w:val="00A555B0"/>
    <w:rsid w:val="00A5573B"/>
    <w:rsid w:val="00A5577C"/>
    <w:rsid w:val="00A55CAB"/>
    <w:rsid w:val="00A55D44"/>
    <w:rsid w:val="00A5606B"/>
    <w:rsid w:val="00A560AA"/>
    <w:rsid w:val="00A561AC"/>
    <w:rsid w:val="00A568B8"/>
    <w:rsid w:val="00A569E0"/>
    <w:rsid w:val="00A57009"/>
    <w:rsid w:val="00A57451"/>
    <w:rsid w:val="00A5788C"/>
    <w:rsid w:val="00A57943"/>
    <w:rsid w:val="00A57EF0"/>
    <w:rsid w:val="00A57F78"/>
    <w:rsid w:val="00A6021B"/>
    <w:rsid w:val="00A60287"/>
    <w:rsid w:val="00A60B3F"/>
    <w:rsid w:val="00A60F25"/>
    <w:rsid w:val="00A61026"/>
    <w:rsid w:val="00A6128F"/>
    <w:rsid w:val="00A6131D"/>
    <w:rsid w:val="00A61395"/>
    <w:rsid w:val="00A613E6"/>
    <w:rsid w:val="00A6158B"/>
    <w:rsid w:val="00A62814"/>
    <w:rsid w:val="00A62837"/>
    <w:rsid w:val="00A62963"/>
    <w:rsid w:val="00A62CB1"/>
    <w:rsid w:val="00A630E5"/>
    <w:rsid w:val="00A63727"/>
    <w:rsid w:val="00A646BA"/>
    <w:rsid w:val="00A64FC0"/>
    <w:rsid w:val="00A65190"/>
    <w:rsid w:val="00A65352"/>
    <w:rsid w:val="00A6578B"/>
    <w:rsid w:val="00A65FD9"/>
    <w:rsid w:val="00A660D0"/>
    <w:rsid w:val="00A66112"/>
    <w:rsid w:val="00A664B7"/>
    <w:rsid w:val="00A66D47"/>
    <w:rsid w:val="00A66DF4"/>
    <w:rsid w:val="00A66EA2"/>
    <w:rsid w:val="00A67582"/>
    <w:rsid w:val="00A701C3"/>
    <w:rsid w:val="00A70261"/>
    <w:rsid w:val="00A7066E"/>
    <w:rsid w:val="00A70CD5"/>
    <w:rsid w:val="00A7128E"/>
    <w:rsid w:val="00A71717"/>
    <w:rsid w:val="00A71CC2"/>
    <w:rsid w:val="00A72597"/>
    <w:rsid w:val="00A72AAC"/>
    <w:rsid w:val="00A72C90"/>
    <w:rsid w:val="00A72D9A"/>
    <w:rsid w:val="00A73640"/>
    <w:rsid w:val="00A73A46"/>
    <w:rsid w:val="00A73B68"/>
    <w:rsid w:val="00A7443A"/>
    <w:rsid w:val="00A74C79"/>
    <w:rsid w:val="00A74D54"/>
    <w:rsid w:val="00A74E8C"/>
    <w:rsid w:val="00A74F29"/>
    <w:rsid w:val="00A74FDF"/>
    <w:rsid w:val="00A752C2"/>
    <w:rsid w:val="00A7550B"/>
    <w:rsid w:val="00A7605E"/>
    <w:rsid w:val="00A76784"/>
    <w:rsid w:val="00A769E5"/>
    <w:rsid w:val="00A76DE5"/>
    <w:rsid w:val="00A778B2"/>
    <w:rsid w:val="00A77AFC"/>
    <w:rsid w:val="00A80924"/>
    <w:rsid w:val="00A80A5E"/>
    <w:rsid w:val="00A8102A"/>
    <w:rsid w:val="00A8114A"/>
    <w:rsid w:val="00A816BA"/>
    <w:rsid w:val="00A818AB"/>
    <w:rsid w:val="00A8195E"/>
    <w:rsid w:val="00A81BAA"/>
    <w:rsid w:val="00A820FF"/>
    <w:rsid w:val="00A82270"/>
    <w:rsid w:val="00A8254A"/>
    <w:rsid w:val="00A82A24"/>
    <w:rsid w:val="00A83315"/>
    <w:rsid w:val="00A836B8"/>
    <w:rsid w:val="00A83D39"/>
    <w:rsid w:val="00A84157"/>
    <w:rsid w:val="00A8442A"/>
    <w:rsid w:val="00A84471"/>
    <w:rsid w:val="00A8468A"/>
    <w:rsid w:val="00A84A51"/>
    <w:rsid w:val="00A84B91"/>
    <w:rsid w:val="00A84EFA"/>
    <w:rsid w:val="00A85240"/>
    <w:rsid w:val="00A857FC"/>
    <w:rsid w:val="00A85842"/>
    <w:rsid w:val="00A85B12"/>
    <w:rsid w:val="00A85CA8"/>
    <w:rsid w:val="00A863FF"/>
    <w:rsid w:val="00A86EBE"/>
    <w:rsid w:val="00A87267"/>
    <w:rsid w:val="00A87342"/>
    <w:rsid w:val="00A876C3"/>
    <w:rsid w:val="00A8791B"/>
    <w:rsid w:val="00A87A33"/>
    <w:rsid w:val="00A90318"/>
    <w:rsid w:val="00A906C6"/>
    <w:rsid w:val="00A907B7"/>
    <w:rsid w:val="00A90DC1"/>
    <w:rsid w:val="00A91288"/>
    <w:rsid w:val="00A913FE"/>
    <w:rsid w:val="00A91FDE"/>
    <w:rsid w:val="00A9222F"/>
    <w:rsid w:val="00A92739"/>
    <w:rsid w:val="00A9278C"/>
    <w:rsid w:val="00A92A6F"/>
    <w:rsid w:val="00A92B7B"/>
    <w:rsid w:val="00A92C2D"/>
    <w:rsid w:val="00A92D0E"/>
    <w:rsid w:val="00A93246"/>
    <w:rsid w:val="00A93603"/>
    <w:rsid w:val="00A93D20"/>
    <w:rsid w:val="00A93E58"/>
    <w:rsid w:val="00A94286"/>
    <w:rsid w:val="00A94D76"/>
    <w:rsid w:val="00A950F1"/>
    <w:rsid w:val="00A9541B"/>
    <w:rsid w:val="00A95AF5"/>
    <w:rsid w:val="00A95DED"/>
    <w:rsid w:val="00A9734D"/>
    <w:rsid w:val="00A973D8"/>
    <w:rsid w:val="00A976E8"/>
    <w:rsid w:val="00A97A90"/>
    <w:rsid w:val="00A97CFA"/>
    <w:rsid w:val="00AA0695"/>
    <w:rsid w:val="00AA09F3"/>
    <w:rsid w:val="00AA0A8E"/>
    <w:rsid w:val="00AA0FF6"/>
    <w:rsid w:val="00AA1BE6"/>
    <w:rsid w:val="00AA1C47"/>
    <w:rsid w:val="00AA1E37"/>
    <w:rsid w:val="00AA20A8"/>
    <w:rsid w:val="00AA229F"/>
    <w:rsid w:val="00AA24F6"/>
    <w:rsid w:val="00AA27D9"/>
    <w:rsid w:val="00AA29D7"/>
    <w:rsid w:val="00AA2D74"/>
    <w:rsid w:val="00AA2E74"/>
    <w:rsid w:val="00AA3043"/>
    <w:rsid w:val="00AA330B"/>
    <w:rsid w:val="00AA367E"/>
    <w:rsid w:val="00AA3826"/>
    <w:rsid w:val="00AA3AF8"/>
    <w:rsid w:val="00AA3B18"/>
    <w:rsid w:val="00AA3C74"/>
    <w:rsid w:val="00AA3DA1"/>
    <w:rsid w:val="00AA47F8"/>
    <w:rsid w:val="00AA4867"/>
    <w:rsid w:val="00AA4F32"/>
    <w:rsid w:val="00AA50FB"/>
    <w:rsid w:val="00AA5F9A"/>
    <w:rsid w:val="00AA7487"/>
    <w:rsid w:val="00AA749A"/>
    <w:rsid w:val="00AA77DE"/>
    <w:rsid w:val="00AA786E"/>
    <w:rsid w:val="00AA7D17"/>
    <w:rsid w:val="00AB00B4"/>
    <w:rsid w:val="00AB16AA"/>
    <w:rsid w:val="00AB223B"/>
    <w:rsid w:val="00AB2326"/>
    <w:rsid w:val="00AB24D3"/>
    <w:rsid w:val="00AB3324"/>
    <w:rsid w:val="00AB3BCF"/>
    <w:rsid w:val="00AB42D5"/>
    <w:rsid w:val="00AB43AC"/>
    <w:rsid w:val="00AB4513"/>
    <w:rsid w:val="00AB48ED"/>
    <w:rsid w:val="00AB4F4E"/>
    <w:rsid w:val="00AB58A3"/>
    <w:rsid w:val="00AB5D2D"/>
    <w:rsid w:val="00AB5F82"/>
    <w:rsid w:val="00AB63A9"/>
    <w:rsid w:val="00AB644C"/>
    <w:rsid w:val="00AB6C97"/>
    <w:rsid w:val="00AB6E73"/>
    <w:rsid w:val="00AB6EBB"/>
    <w:rsid w:val="00AB7194"/>
    <w:rsid w:val="00AB71E8"/>
    <w:rsid w:val="00AB7483"/>
    <w:rsid w:val="00AB763A"/>
    <w:rsid w:val="00AB7688"/>
    <w:rsid w:val="00AB790D"/>
    <w:rsid w:val="00AB7A60"/>
    <w:rsid w:val="00AB7ED9"/>
    <w:rsid w:val="00AC00B3"/>
    <w:rsid w:val="00AC02F9"/>
    <w:rsid w:val="00AC0358"/>
    <w:rsid w:val="00AC0549"/>
    <w:rsid w:val="00AC06F1"/>
    <w:rsid w:val="00AC0B54"/>
    <w:rsid w:val="00AC0E21"/>
    <w:rsid w:val="00AC1099"/>
    <w:rsid w:val="00AC16E5"/>
    <w:rsid w:val="00AC18A3"/>
    <w:rsid w:val="00AC210D"/>
    <w:rsid w:val="00AC213D"/>
    <w:rsid w:val="00AC2754"/>
    <w:rsid w:val="00AC2846"/>
    <w:rsid w:val="00AC2EF9"/>
    <w:rsid w:val="00AC31B5"/>
    <w:rsid w:val="00AC33BF"/>
    <w:rsid w:val="00AC3A19"/>
    <w:rsid w:val="00AC3C13"/>
    <w:rsid w:val="00AC3DFA"/>
    <w:rsid w:val="00AC3ED5"/>
    <w:rsid w:val="00AC3F16"/>
    <w:rsid w:val="00AC4164"/>
    <w:rsid w:val="00AC4252"/>
    <w:rsid w:val="00AC47E7"/>
    <w:rsid w:val="00AC4B9E"/>
    <w:rsid w:val="00AC5651"/>
    <w:rsid w:val="00AC58A8"/>
    <w:rsid w:val="00AC5C6B"/>
    <w:rsid w:val="00AC5FBB"/>
    <w:rsid w:val="00AC5FDD"/>
    <w:rsid w:val="00AC63C5"/>
    <w:rsid w:val="00AC65BA"/>
    <w:rsid w:val="00AC6668"/>
    <w:rsid w:val="00AC67C9"/>
    <w:rsid w:val="00AC68DD"/>
    <w:rsid w:val="00AC6A74"/>
    <w:rsid w:val="00AC6BD6"/>
    <w:rsid w:val="00AC6D30"/>
    <w:rsid w:val="00AC7529"/>
    <w:rsid w:val="00AD13A3"/>
    <w:rsid w:val="00AD1772"/>
    <w:rsid w:val="00AD1EEE"/>
    <w:rsid w:val="00AD1EF3"/>
    <w:rsid w:val="00AD22BD"/>
    <w:rsid w:val="00AD2778"/>
    <w:rsid w:val="00AD2F11"/>
    <w:rsid w:val="00AD3E37"/>
    <w:rsid w:val="00AD3E55"/>
    <w:rsid w:val="00AD462C"/>
    <w:rsid w:val="00AD4C1B"/>
    <w:rsid w:val="00AD4E01"/>
    <w:rsid w:val="00AD50BA"/>
    <w:rsid w:val="00AD558F"/>
    <w:rsid w:val="00AD5738"/>
    <w:rsid w:val="00AD5781"/>
    <w:rsid w:val="00AD599B"/>
    <w:rsid w:val="00AD5B5C"/>
    <w:rsid w:val="00AD6ABF"/>
    <w:rsid w:val="00AD6DC5"/>
    <w:rsid w:val="00AD6E42"/>
    <w:rsid w:val="00AD6F1E"/>
    <w:rsid w:val="00AD7429"/>
    <w:rsid w:val="00AD776D"/>
    <w:rsid w:val="00AD7938"/>
    <w:rsid w:val="00AD7A30"/>
    <w:rsid w:val="00AD7E8F"/>
    <w:rsid w:val="00AE0468"/>
    <w:rsid w:val="00AE08FD"/>
    <w:rsid w:val="00AE090E"/>
    <w:rsid w:val="00AE0B10"/>
    <w:rsid w:val="00AE0ED2"/>
    <w:rsid w:val="00AE0F6D"/>
    <w:rsid w:val="00AE15A1"/>
    <w:rsid w:val="00AE15D6"/>
    <w:rsid w:val="00AE17CD"/>
    <w:rsid w:val="00AE1977"/>
    <w:rsid w:val="00AE1CC7"/>
    <w:rsid w:val="00AE27CA"/>
    <w:rsid w:val="00AE2C42"/>
    <w:rsid w:val="00AE35AA"/>
    <w:rsid w:val="00AE38BA"/>
    <w:rsid w:val="00AE3B04"/>
    <w:rsid w:val="00AE3B78"/>
    <w:rsid w:val="00AE40F3"/>
    <w:rsid w:val="00AE41ED"/>
    <w:rsid w:val="00AE4202"/>
    <w:rsid w:val="00AE4360"/>
    <w:rsid w:val="00AE46CB"/>
    <w:rsid w:val="00AE4BE6"/>
    <w:rsid w:val="00AE4CD9"/>
    <w:rsid w:val="00AE4DFB"/>
    <w:rsid w:val="00AE500F"/>
    <w:rsid w:val="00AE6657"/>
    <w:rsid w:val="00AE69FA"/>
    <w:rsid w:val="00AE6A80"/>
    <w:rsid w:val="00AE6AAA"/>
    <w:rsid w:val="00AE6C56"/>
    <w:rsid w:val="00AE6CD0"/>
    <w:rsid w:val="00AE738F"/>
    <w:rsid w:val="00AE7E23"/>
    <w:rsid w:val="00AF0B3A"/>
    <w:rsid w:val="00AF1798"/>
    <w:rsid w:val="00AF1A58"/>
    <w:rsid w:val="00AF1DA8"/>
    <w:rsid w:val="00AF1E50"/>
    <w:rsid w:val="00AF2A9B"/>
    <w:rsid w:val="00AF2AB4"/>
    <w:rsid w:val="00AF3586"/>
    <w:rsid w:val="00AF51C5"/>
    <w:rsid w:val="00AF5397"/>
    <w:rsid w:val="00AF5814"/>
    <w:rsid w:val="00AF5BC7"/>
    <w:rsid w:val="00AF5E98"/>
    <w:rsid w:val="00AF61A1"/>
    <w:rsid w:val="00AF65B7"/>
    <w:rsid w:val="00AF662C"/>
    <w:rsid w:val="00AF67DF"/>
    <w:rsid w:val="00AF69B2"/>
    <w:rsid w:val="00AF6A59"/>
    <w:rsid w:val="00AF6CFD"/>
    <w:rsid w:val="00AF791B"/>
    <w:rsid w:val="00B0033F"/>
    <w:rsid w:val="00B003C9"/>
    <w:rsid w:val="00B0058C"/>
    <w:rsid w:val="00B00CA8"/>
    <w:rsid w:val="00B00E1E"/>
    <w:rsid w:val="00B00E30"/>
    <w:rsid w:val="00B00E96"/>
    <w:rsid w:val="00B00F1D"/>
    <w:rsid w:val="00B01245"/>
    <w:rsid w:val="00B0138F"/>
    <w:rsid w:val="00B013B2"/>
    <w:rsid w:val="00B0166E"/>
    <w:rsid w:val="00B01691"/>
    <w:rsid w:val="00B01BC9"/>
    <w:rsid w:val="00B0251E"/>
    <w:rsid w:val="00B02F0F"/>
    <w:rsid w:val="00B02F7C"/>
    <w:rsid w:val="00B0302D"/>
    <w:rsid w:val="00B03516"/>
    <w:rsid w:val="00B046BB"/>
    <w:rsid w:val="00B04DFC"/>
    <w:rsid w:val="00B04F5A"/>
    <w:rsid w:val="00B05B55"/>
    <w:rsid w:val="00B0643F"/>
    <w:rsid w:val="00B0686F"/>
    <w:rsid w:val="00B068F2"/>
    <w:rsid w:val="00B06F98"/>
    <w:rsid w:val="00B07299"/>
    <w:rsid w:val="00B07758"/>
    <w:rsid w:val="00B0777D"/>
    <w:rsid w:val="00B1000B"/>
    <w:rsid w:val="00B105A8"/>
    <w:rsid w:val="00B10751"/>
    <w:rsid w:val="00B1093B"/>
    <w:rsid w:val="00B10BDD"/>
    <w:rsid w:val="00B111CB"/>
    <w:rsid w:val="00B119F6"/>
    <w:rsid w:val="00B11DB1"/>
    <w:rsid w:val="00B11F2F"/>
    <w:rsid w:val="00B125B0"/>
    <w:rsid w:val="00B133CD"/>
    <w:rsid w:val="00B13ADC"/>
    <w:rsid w:val="00B13E37"/>
    <w:rsid w:val="00B14F40"/>
    <w:rsid w:val="00B15BA9"/>
    <w:rsid w:val="00B1613F"/>
    <w:rsid w:val="00B16369"/>
    <w:rsid w:val="00B16595"/>
    <w:rsid w:val="00B16804"/>
    <w:rsid w:val="00B1720B"/>
    <w:rsid w:val="00B1724B"/>
    <w:rsid w:val="00B1755D"/>
    <w:rsid w:val="00B17C9F"/>
    <w:rsid w:val="00B17E3D"/>
    <w:rsid w:val="00B20361"/>
    <w:rsid w:val="00B20CEC"/>
    <w:rsid w:val="00B2138F"/>
    <w:rsid w:val="00B2176E"/>
    <w:rsid w:val="00B221B8"/>
    <w:rsid w:val="00B2265D"/>
    <w:rsid w:val="00B22FBF"/>
    <w:rsid w:val="00B23234"/>
    <w:rsid w:val="00B232F5"/>
    <w:rsid w:val="00B24010"/>
    <w:rsid w:val="00B24088"/>
    <w:rsid w:val="00B24174"/>
    <w:rsid w:val="00B2418E"/>
    <w:rsid w:val="00B250D1"/>
    <w:rsid w:val="00B25630"/>
    <w:rsid w:val="00B25907"/>
    <w:rsid w:val="00B25DA0"/>
    <w:rsid w:val="00B261FA"/>
    <w:rsid w:val="00B262F3"/>
    <w:rsid w:val="00B26384"/>
    <w:rsid w:val="00B265A8"/>
    <w:rsid w:val="00B26B4F"/>
    <w:rsid w:val="00B26F18"/>
    <w:rsid w:val="00B271B2"/>
    <w:rsid w:val="00B273C0"/>
    <w:rsid w:val="00B302A2"/>
    <w:rsid w:val="00B30502"/>
    <w:rsid w:val="00B30610"/>
    <w:rsid w:val="00B30C27"/>
    <w:rsid w:val="00B313F4"/>
    <w:rsid w:val="00B3144E"/>
    <w:rsid w:val="00B315B3"/>
    <w:rsid w:val="00B3177B"/>
    <w:rsid w:val="00B322E0"/>
    <w:rsid w:val="00B3252B"/>
    <w:rsid w:val="00B326AF"/>
    <w:rsid w:val="00B32900"/>
    <w:rsid w:val="00B32970"/>
    <w:rsid w:val="00B32F99"/>
    <w:rsid w:val="00B33003"/>
    <w:rsid w:val="00B336D6"/>
    <w:rsid w:val="00B3385C"/>
    <w:rsid w:val="00B3472D"/>
    <w:rsid w:val="00B3493C"/>
    <w:rsid w:val="00B34BCC"/>
    <w:rsid w:val="00B34C1F"/>
    <w:rsid w:val="00B34DF1"/>
    <w:rsid w:val="00B35BDF"/>
    <w:rsid w:val="00B35F5E"/>
    <w:rsid w:val="00B35F7C"/>
    <w:rsid w:val="00B3630C"/>
    <w:rsid w:val="00B36851"/>
    <w:rsid w:val="00B3699F"/>
    <w:rsid w:val="00B36D10"/>
    <w:rsid w:val="00B37910"/>
    <w:rsid w:val="00B37EB5"/>
    <w:rsid w:val="00B37F62"/>
    <w:rsid w:val="00B400ED"/>
    <w:rsid w:val="00B4012D"/>
    <w:rsid w:val="00B402C3"/>
    <w:rsid w:val="00B40778"/>
    <w:rsid w:val="00B40891"/>
    <w:rsid w:val="00B40B76"/>
    <w:rsid w:val="00B411DF"/>
    <w:rsid w:val="00B4123C"/>
    <w:rsid w:val="00B414EE"/>
    <w:rsid w:val="00B41A4C"/>
    <w:rsid w:val="00B41E23"/>
    <w:rsid w:val="00B4287F"/>
    <w:rsid w:val="00B42A30"/>
    <w:rsid w:val="00B42B14"/>
    <w:rsid w:val="00B43292"/>
    <w:rsid w:val="00B437B2"/>
    <w:rsid w:val="00B4396B"/>
    <w:rsid w:val="00B43A8C"/>
    <w:rsid w:val="00B43BA0"/>
    <w:rsid w:val="00B442FF"/>
    <w:rsid w:val="00B44871"/>
    <w:rsid w:val="00B45039"/>
    <w:rsid w:val="00B4541F"/>
    <w:rsid w:val="00B45D49"/>
    <w:rsid w:val="00B45D8A"/>
    <w:rsid w:val="00B46312"/>
    <w:rsid w:val="00B46598"/>
    <w:rsid w:val="00B468F7"/>
    <w:rsid w:val="00B46FFE"/>
    <w:rsid w:val="00B47125"/>
    <w:rsid w:val="00B4749E"/>
    <w:rsid w:val="00B47AF5"/>
    <w:rsid w:val="00B501D5"/>
    <w:rsid w:val="00B50785"/>
    <w:rsid w:val="00B50A87"/>
    <w:rsid w:val="00B50CDD"/>
    <w:rsid w:val="00B51189"/>
    <w:rsid w:val="00B51375"/>
    <w:rsid w:val="00B51CB2"/>
    <w:rsid w:val="00B51DEF"/>
    <w:rsid w:val="00B524A0"/>
    <w:rsid w:val="00B5289A"/>
    <w:rsid w:val="00B52CD8"/>
    <w:rsid w:val="00B52D55"/>
    <w:rsid w:val="00B52FA3"/>
    <w:rsid w:val="00B530C0"/>
    <w:rsid w:val="00B53226"/>
    <w:rsid w:val="00B53346"/>
    <w:rsid w:val="00B5367C"/>
    <w:rsid w:val="00B5449C"/>
    <w:rsid w:val="00B548B5"/>
    <w:rsid w:val="00B54941"/>
    <w:rsid w:val="00B54A6C"/>
    <w:rsid w:val="00B55256"/>
    <w:rsid w:val="00B55429"/>
    <w:rsid w:val="00B55D8F"/>
    <w:rsid w:val="00B55F24"/>
    <w:rsid w:val="00B5619F"/>
    <w:rsid w:val="00B56808"/>
    <w:rsid w:val="00B568CE"/>
    <w:rsid w:val="00B56C1D"/>
    <w:rsid w:val="00B57894"/>
    <w:rsid w:val="00B6030A"/>
    <w:rsid w:val="00B604C9"/>
    <w:rsid w:val="00B60991"/>
    <w:rsid w:val="00B60C53"/>
    <w:rsid w:val="00B61367"/>
    <w:rsid w:val="00B6149F"/>
    <w:rsid w:val="00B61929"/>
    <w:rsid w:val="00B61DE4"/>
    <w:rsid w:val="00B61E02"/>
    <w:rsid w:val="00B627D5"/>
    <w:rsid w:val="00B6280E"/>
    <w:rsid w:val="00B628CE"/>
    <w:rsid w:val="00B6320A"/>
    <w:rsid w:val="00B63928"/>
    <w:rsid w:val="00B63FFC"/>
    <w:rsid w:val="00B64A2F"/>
    <w:rsid w:val="00B64AD3"/>
    <w:rsid w:val="00B64B35"/>
    <w:rsid w:val="00B64E4C"/>
    <w:rsid w:val="00B6506B"/>
    <w:rsid w:val="00B65123"/>
    <w:rsid w:val="00B65272"/>
    <w:rsid w:val="00B653C8"/>
    <w:rsid w:val="00B654F5"/>
    <w:rsid w:val="00B658F1"/>
    <w:rsid w:val="00B66267"/>
    <w:rsid w:val="00B6669D"/>
    <w:rsid w:val="00B66FA2"/>
    <w:rsid w:val="00B67008"/>
    <w:rsid w:val="00B67849"/>
    <w:rsid w:val="00B6791A"/>
    <w:rsid w:val="00B67C6A"/>
    <w:rsid w:val="00B704C5"/>
    <w:rsid w:val="00B708FF"/>
    <w:rsid w:val="00B7148A"/>
    <w:rsid w:val="00B7168F"/>
    <w:rsid w:val="00B7180F"/>
    <w:rsid w:val="00B71A93"/>
    <w:rsid w:val="00B71E91"/>
    <w:rsid w:val="00B720A1"/>
    <w:rsid w:val="00B72771"/>
    <w:rsid w:val="00B72CD4"/>
    <w:rsid w:val="00B730C7"/>
    <w:rsid w:val="00B738D8"/>
    <w:rsid w:val="00B739C7"/>
    <w:rsid w:val="00B73CB2"/>
    <w:rsid w:val="00B73CB3"/>
    <w:rsid w:val="00B74227"/>
    <w:rsid w:val="00B74632"/>
    <w:rsid w:val="00B75206"/>
    <w:rsid w:val="00B7567A"/>
    <w:rsid w:val="00B75B9C"/>
    <w:rsid w:val="00B75C83"/>
    <w:rsid w:val="00B76327"/>
    <w:rsid w:val="00B7682C"/>
    <w:rsid w:val="00B76B42"/>
    <w:rsid w:val="00B77164"/>
    <w:rsid w:val="00B77410"/>
    <w:rsid w:val="00B7743D"/>
    <w:rsid w:val="00B77D06"/>
    <w:rsid w:val="00B77EB4"/>
    <w:rsid w:val="00B80109"/>
    <w:rsid w:val="00B802D0"/>
    <w:rsid w:val="00B8049A"/>
    <w:rsid w:val="00B804C4"/>
    <w:rsid w:val="00B8086B"/>
    <w:rsid w:val="00B809D7"/>
    <w:rsid w:val="00B80BBF"/>
    <w:rsid w:val="00B80C86"/>
    <w:rsid w:val="00B81054"/>
    <w:rsid w:val="00B812E5"/>
    <w:rsid w:val="00B814DF"/>
    <w:rsid w:val="00B816BD"/>
    <w:rsid w:val="00B81753"/>
    <w:rsid w:val="00B81FB0"/>
    <w:rsid w:val="00B8228C"/>
    <w:rsid w:val="00B827E9"/>
    <w:rsid w:val="00B832D6"/>
    <w:rsid w:val="00B838EB"/>
    <w:rsid w:val="00B839D5"/>
    <w:rsid w:val="00B83BE7"/>
    <w:rsid w:val="00B83CE5"/>
    <w:rsid w:val="00B848A8"/>
    <w:rsid w:val="00B84C3D"/>
    <w:rsid w:val="00B84C59"/>
    <w:rsid w:val="00B853E8"/>
    <w:rsid w:val="00B854B5"/>
    <w:rsid w:val="00B85862"/>
    <w:rsid w:val="00B859CF"/>
    <w:rsid w:val="00B860E3"/>
    <w:rsid w:val="00B86447"/>
    <w:rsid w:val="00B86602"/>
    <w:rsid w:val="00B86C74"/>
    <w:rsid w:val="00B87042"/>
    <w:rsid w:val="00B8706A"/>
    <w:rsid w:val="00B8739B"/>
    <w:rsid w:val="00B87595"/>
    <w:rsid w:val="00B877EF"/>
    <w:rsid w:val="00B90026"/>
    <w:rsid w:val="00B90DE4"/>
    <w:rsid w:val="00B90F57"/>
    <w:rsid w:val="00B918DC"/>
    <w:rsid w:val="00B9207D"/>
    <w:rsid w:val="00B923E9"/>
    <w:rsid w:val="00B92922"/>
    <w:rsid w:val="00B936DF"/>
    <w:rsid w:val="00B93E95"/>
    <w:rsid w:val="00B9407D"/>
    <w:rsid w:val="00B942D0"/>
    <w:rsid w:val="00B9454E"/>
    <w:rsid w:val="00B9459E"/>
    <w:rsid w:val="00B94752"/>
    <w:rsid w:val="00B94766"/>
    <w:rsid w:val="00B94E3B"/>
    <w:rsid w:val="00B955AB"/>
    <w:rsid w:val="00B956FC"/>
    <w:rsid w:val="00B95B4A"/>
    <w:rsid w:val="00B95E46"/>
    <w:rsid w:val="00B95E7E"/>
    <w:rsid w:val="00B95F74"/>
    <w:rsid w:val="00B9649A"/>
    <w:rsid w:val="00B964D4"/>
    <w:rsid w:val="00B96B93"/>
    <w:rsid w:val="00B97000"/>
    <w:rsid w:val="00B97148"/>
    <w:rsid w:val="00B97891"/>
    <w:rsid w:val="00B9794C"/>
    <w:rsid w:val="00B97A1A"/>
    <w:rsid w:val="00BA027A"/>
    <w:rsid w:val="00BA054E"/>
    <w:rsid w:val="00BA05FF"/>
    <w:rsid w:val="00BA0959"/>
    <w:rsid w:val="00BA0DE3"/>
    <w:rsid w:val="00BA0DF1"/>
    <w:rsid w:val="00BA108B"/>
    <w:rsid w:val="00BA13C1"/>
    <w:rsid w:val="00BA13FF"/>
    <w:rsid w:val="00BA1601"/>
    <w:rsid w:val="00BA17A3"/>
    <w:rsid w:val="00BA1936"/>
    <w:rsid w:val="00BA2178"/>
    <w:rsid w:val="00BA262D"/>
    <w:rsid w:val="00BA27B0"/>
    <w:rsid w:val="00BA2A89"/>
    <w:rsid w:val="00BA2D23"/>
    <w:rsid w:val="00BA3307"/>
    <w:rsid w:val="00BA3826"/>
    <w:rsid w:val="00BA3E50"/>
    <w:rsid w:val="00BA4612"/>
    <w:rsid w:val="00BA4C3F"/>
    <w:rsid w:val="00BA4CC1"/>
    <w:rsid w:val="00BA51C7"/>
    <w:rsid w:val="00BA5383"/>
    <w:rsid w:val="00BA550B"/>
    <w:rsid w:val="00BA56A0"/>
    <w:rsid w:val="00BA5ABA"/>
    <w:rsid w:val="00BA5D71"/>
    <w:rsid w:val="00BA66CF"/>
    <w:rsid w:val="00BA691E"/>
    <w:rsid w:val="00BA6A8A"/>
    <w:rsid w:val="00BA6B56"/>
    <w:rsid w:val="00BA6EB5"/>
    <w:rsid w:val="00BA7096"/>
    <w:rsid w:val="00BA766B"/>
    <w:rsid w:val="00BA7775"/>
    <w:rsid w:val="00BB00DD"/>
    <w:rsid w:val="00BB0111"/>
    <w:rsid w:val="00BB0153"/>
    <w:rsid w:val="00BB0932"/>
    <w:rsid w:val="00BB0F38"/>
    <w:rsid w:val="00BB1264"/>
    <w:rsid w:val="00BB1E66"/>
    <w:rsid w:val="00BB238F"/>
    <w:rsid w:val="00BB2C2A"/>
    <w:rsid w:val="00BB2FC5"/>
    <w:rsid w:val="00BB30AC"/>
    <w:rsid w:val="00BB3322"/>
    <w:rsid w:val="00BB3A73"/>
    <w:rsid w:val="00BB3C3D"/>
    <w:rsid w:val="00BB3C42"/>
    <w:rsid w:val="00BB3FB9"/>
    <w:rsid w:val="00BB48FE"/>
    <w:rsid w:val="00BB50DA"/>
    <w:rsid w:val="00BB6019"/>
    <w:rsid w:val="00BB62B0"/>
    <w:rsid w:val="00BB63C3"/>
    <w:rsid w:val="00BB63E5"/>
    <w:rsid w:val="00BB6B45"/>
    <w:rsid w:val="00BB6C94"/>
    <w:rsid w:val="00BB6E64"/>
    <w:rsid w:val="00BB6FDC"/>
    <w:rsid w:val="00BB7266"/>
    <w:rsid w:val="00BB73B2"/>
    <w:rsid w:val="00BB758B"/>
    <w:rsid w:val="00BB789A"/>
    <w:rsid w:val="00BB7A24"/>
    <w:rsid w:val="00BB8C5E"/>
    <w:rsid w:val="00BC083F"/>
    <w:rsid w:val="00BC0855"/>
    <w:rsid w:val="00BC0A8B"/>
    <w:rsid w:val="00BC1017"/>
    <w:rsid w:val="00BC1532"/>
    <w:rsid w:val="00BC15AE"/>
    <w:rsid w:val="00BC1FE8"/>
    <w:rsid w:val="00BC2245"/>
    <w:rsid w:val="00BC253D"/>
    <w:rsid w:val="00BC28B1"/>
    <w:rsid w:val="00BC29DC"/>
    <w:rsid w:val="00BC2DF3"/>
    <w:rsid w:val="00BC317E"/>
    <w:rsid w:val="00BC3277"/>
    <w:rsid w:val="00BC3310"/>
    <w:rsid w:val="00BC3C4E"/>
    <w:rsid w:val="00BC3E2F"/>
    <w:rsid w:val="00BC3F7A"/>
    <w:rsid w:val="00BC481E"/>
    <w:rsid w:val="00BC4AAB"/>
    <w:rsid w:val="00BC4FE0"/>
    <w:rsid w:val="00BC5008"/>
    <w:rsid w:val="00BC5095"/>
    <w:rsid w:val="00BC50AC"/>
    <w:rsid w:val="00BC5AD3"/>
    <w:rsid w:val="00BC6007"/>
    <w:rsid w:val="00BC6960"/>
    <w:rsid w:val="00BC69C8"/>
    <w:rsid w:val="00BC6B12"/>
    <w:rsid w:val="00BC6E25"/>
    <w:rsid w:val="00BC770E"/>
    <w:rsid w:val="00BD065A"/>
    <w:rsid w:val="00BD12D2"/>
    <w:rsid w:val="00BD1542"/>
    <w:rsid w:val="00BD1C0D"/>
    <w:rsid w:val="00BD1E93"/>
    <w:rsid w:val="00BD1EAF"/>
    <w:rsid w:val="00BD2764"/>
    <w:rsid w:val="00BD2851"/>
    <w:rsid w:val="00BD2D20"/>
    <w:rsid w:val="00BD2E3B"/>
    <w:rsid w:val="00BD2F3B"/>
    <w:rsid w:val="00BD34CD"/>
    <w:rsid w:val="00BD35D1"/>
    <w:rsid w:val="00BD3648"/>
    <w:rsid w:val="00BD3D71"/>
    <w:rsid w:val="00BD48B2"/>
    <w:rsid w:val="00BD4D1F"/>
    <w:rsid w:val="00BD4E75"/>
    <w:rsid w:val="00BD502C"/>
    <w:rsid w:val="00BD5184"/>
    <w:rsid w:val="00BD56A0"/>
    <w:rsid w:val="00BD5CAF"/>
    <w:rsid w:val="00BD65A9"/>
    <w:rsid w:val="00BD65FD"/>
    <w:rsid w:val="00BD6B73"/>
    <w:rsid w:val="00BD6E2F"/>
    <w:rsid w:val="00BD6F28"/>
    <w:rsid w:val="00BD6F4C"/>
    <w:rsid w:val="00BD70EC"/>
    <w:rsid w:val="00BD71A3"/>
    <w:rsid w:val="00BD748A"/>
    <w:rsid w:val="00BD7A79"/>
    <w:rsid w:val="00BE08C0"/>
    <w:rsid w:val="00BE0D4A"/>
    <w:rsid w:val="00BE1021"/>
    <w:rsid w:val="00BE111E"/>
    <w:rsid w:val="00BE1422"/>
    <w:rsid w:val="00BE1532"/>
    <w:rsid w:val="00BE1972"/>
    <w:rsid w:val="00BE1AEF"/>
    <w:rsid w:val="00BE1C6B"/>
    <w:rsid w:val="00BE2717"/>
    <w:rsid w:val="00BE2C9F"/>
    <w:rsid w:val="00BE2E94"/>
    <w:rsid w:val="00BE31D9"/>
    <w:rsid w:val="00BE3CED"/>
    <w:rsid w:val="00BE4E48"/>
    <w:rsid w:val="00BE534E"/>
    <w:rsid w:val="00BE558B"/>
    <w:rsid w:val="00BE5743"/>
    <w:rsid w:val="00BE5B47"/>
    <w:rsid w:val="00BE5E4C"/>
    <w:rsid w:val="00BE6268"/>
    <w:rsid w:val="00BE6995"/>
    <w:rsid w:val="00BE6A15"/>
    <w:rsid w:val="00BE6FA3"/>
    <w:rsid w:val="00BE71A9"/>
    <w:rsid w:val="00BE74C8"/>
    <w:rsid w:val="00BE75DD"/>
    <w:rsid w:val="00BE7D8F"/>
    <w:rsid w:val="00BF044F"/>
    <w:rsid w:val="00BF08DE"/>
    <w:rsid w:val="00BF0D67"/>
    <w:rsid w:val="00BF0F53"/>
    <w:rsid w:val="00BF0FAE"/>
    <w:rsid w:val="00BF1342"/>
    <w:rsid w:val="00BF1589"/>
    <w:rsid w:val="00BF228E"/>
    <w:rsid w:val="00BF2481"/>
    <w:rsid w:val="00BF273A"/>
    <w:rsid w:val="00BF3145"/>
    <w:rsid w:val="00BF3D62"/>
    <w:rsid w:val="00BF4014"/>
    <w:rsid w:val="00BF473D"/>
    <w:rsid w:val="00BF4EC9"/>
    <w:rsid w:val="00BF4F3F"/>
    <w:rsid w:val="00BF5147"/>
    <w:rsid w:val="00BF5235"/>
    <w:rsid w:val="00BF529B"/>
    <w:rsid w:val="00BF544F"/>
    <w:rsid w:val="00BF5B03"/>
    <w:rsid w:val="00BF5F94"/>
    <w:rsid w:val="00BF61FD"/>
    <w:rsid w:val="00BF692E"/>
    <w:rsid w:val="00BF6F53"/>
    <w:rsid w:val="00BF6FEF"/>
    <w:rsid w:val="00BF7A23"/>
    <w:rsid w:val="00BF7C5F"/>
    <w:rsid w:val="00BF7F65"/>
    <w:rsid w:val="00C000E6"/>
    <w:rsid w:val="00C00200"/>
    <w:rsid w:val="00C002D2"/>
    <w:rsid w:val="00C00348"/>
    <w:rsid w:val="00C00579"/>
    <w:rsid w:val="00C009DB"/>
    <w:rsid w:val="00C00B53"/>
    <w:rsid w:val="00C00C28"/>
    <w:rsid w:val="00C01B53"/>
    <w:rsid w:val="00C02225"/>
    <w:rsid w:val="00C033EE"/>
    <w:rsid w:val="00C0373D"/>
    <w:rsid w:val="00C039D8"/>
    <w:rsid w:val="00C041AD"/>
    <w:rsid w:val="00C04328"/>
    <w:rsid w:val="00C0467C"/>
    <w:rsid w:val="00C05BD4"/>
    <w:rsid w:val="00C062FF"/>
    <w:rsid w:val="00C063C6"/>
    <w:rsid w:val="00C0657C"/>
    <w:rsid w:val="00C06D02"/>
    <w:rsid w:val="00C06D75"/>
    <w:rsid w:val="00C07177"/>
    <w:rsid w:val="00C07CC1"/>
    <w:rsid w:val="00C1008D"/>
    <w:rsid w:val="00C10117"/>
    <w:rsid w:val="00C10236"/>
    <w:rsid w:val="00C105CA"/>
    <w:rsid w:val="00C108F9"/>
    <w:rsid w:val="00C10D7B"/>
    <w:rsid w:val="00C11E02"/>
    <w:rsid w:val="00C11E86"/>
    <w:rsid w:val="00C12245"/>
    <w:rsid w:val="00C12600"/>
    <w:rsid w:val="00C1285E"/>
    <w:rsid w:val="00C1299A"/>
    <w:rsid w:val="00C12A76"/>
    <w:rsid w:val="00C12AFF"/>
    <w:rsid w:val="00C12B67"/>
    <w:rsid w:val="00C12C9A"/>
    <w:rsid w:val="00C12DF0"/>
    <w:rsid w:val="00C1321A"/>
    <w:rsid w:val="00C1328A"/>
    <w:rsid w:val="00C13361"/>
    <w:rsid w:val="00C1346D"/>
    <w:rsid w:val="00C13607"/>
    <w:rsid w:val="00C1385B"/>
    <w:rsid w:val="00C138FA"/>
    <w:rsid w:val="00C139FE"/>
    <w:rsid w:val="00C13C18"/>
    <w:rsid w:val="00C13C3C"/>
    <w:rsid w:val="00C13DCA"/>
    <w:rsid w:val="00C13F08"/>
    <w:rsid w:val="00C146C3"/>
    <w:rsid w:val="00C1505F"/>
    <w:rsid w:val="00C151DC"/>
    <w:rsid w:val="00C15425"/>
    <w:rsid w:val="00C15BE1"/>
    <w:rsid w:val="00C1610D"/>
    <w:rsid w:val="00C174C5"/>
    <w:rsid w:val="00C203C9"/>
    <w:rsid w:val="00C2045A"/>
    <w:rsid w:val="00C206A3"/>
    <w:rsid w:val="00C208D7"/>
    <w:rsid w:val="00C20ABD"/>
    <w:rsid w:val="00C20F53"/>
    <w:rsid w:val="00C211E6"/>
    <w:rsid w:val="00C21354"/>
    <w:rsid w:val="00C213DA"/>
    <w:rsid w:val="00C214E8"/>
    <w:rsid w:val="00C21524"/>
    <w:rsid w:val="00C2157E"/>
    <w:rsid w:val="00C2162E"/>
    <w:rsid w:val="00C21780"/>
    <w:rsid w:val="00C21885"/>
    <w:rsid w:val="00C21A7C"/>
    <w:rsid w:val="00C21C36"/>
    <w:rsid w:val="00C21F31"/>
    <w:rsid w:val="00C2222C"/>
    <w:rsid w:val="00C22435"/>
    <w:rsid w:val="00C224BB"/>
    <w:rsid w:val="00C2263F"/>
    <w:rsid w:val="00C229A9"/>
    <w:rsid w:val="00C22B8E"/>
    <w:rsid w:val="00C233CA"/>
    <w:rsid w:val="00C234BE"/>
    <w:rsid w:val="00C237F2"/>
    <w:rsid w:val="00C238CA"/>
    <w:rsid w:val="00C23B17"/>
    <w:rsid w:val="00C2453F"/>
    <w:rsid w:val="00C24546"/>
    <w:rsid w:val="00C247EC"/>
    <w:rsid w:val="00C25AC0"/>
    <w:rsid w:val="00C25E9B"/>
    <w:rsid w:val="00C26055"/>
    <w:rsid w:val="00C26156"/>
    <w:rsid w:val="00C26D4B"/>
    <w:rsid w:val="00C2725E"/>
    <w:rsid w:val="00C2776D"/>
    <w:rsid w:val="00C27F2D"/>
    <w:rsid w:val="00C27F2E"/>
    <w:rsid w:val="00C303A7"/>
    <w:rsid w:val="00C30EA9"/>
    <w:rsid w:val="00C315BB"/>
    <w:rsid w:val="00C3276D"/>
    <w:rsid w:val="00C329BC"/>
    <w:rsid w:val="00C329E0"/>
    <w:rsid w:val="00C32BEF"/>
    <w:rsid w:val="00C334FF"/>
    <w:rsid w:val="00C33967"/>
    <w:rsid w:val="00C34196"/>
    <w:rsid w:val="00C349BA"/>
    <w:rsid w:val="00C34A83"/>
    <w:rsid w:val="00C353F3"/>
    <w:rsid w:val="00C35729"/>
    <w:rsid w:val="00C361E3"/>
    <w:rsid w:val="00C36578"/>
    <w:rsid w:val="00C365E8"/>
    <w:rsid w:val="00C3669F"/>
    <w:rsid w:val="00C36B7E"/>
    <w:rsid w:val="00C36E09"/>
    <w:rsid w:val="00C37561"/>
    <w:rsid w:val="00C37576"/>
    <w:rsid w:val="00C375A1"/>
    <w:rsid w:val="00C37811"/>
    <w:rsid w:val="00C37BEF"/>
    <w:rsid w:val="00C37DD5"/>
    <w:rsid w:val="00C37F55"/>
    <w:rsid w:val="00C40434"/>
    <w:rsid w:val="00C40477"/>
    <w:rsid w:val="00C404A9"/>
    <w:rsid w:val="00C40681"/>
    <w:rsid w:val="00C41432"/>
    <w:rsid w:val="00C41AB4"/>
    <w:rsid w:val="00C42447"/>
    <w:rsid w:val="00C4244D"/>
    <w:rsid w:val="00C4247F"/>
    <w:rsid w:val="00C424FE"/>
    <w:rsid w:val="00C42774"/>
    <w:rsid w:val="00C42C17"/>
    <w:rsid w:val="00C431C8"/>
    <w:rsid w:val="00C43A25"/>
    <w:rsid w:val="00C43D43"/>
    <w:rsid w:val="00C442AC"/>
    <w:rsid w:val="00C451E6"/>
    <w:rsid w:val="00C452B1"/>
    <w:rsid w:val="00C4594A"/>
    <w:rsid w:val="00C459CF"/>
    <w:rsid w:val="00C45C3D"/>
    <w:rsid w:val="00C46017"/>
    <w:rsid w:val="00C461A1"/>
    <w:rsid w:val="00C4620E"/>
    <w:rsid w:val="00C467FE"/>
    <w:rsid w:val="00C46834"/>
    <w:rsid w:val="00C4694A"/>
    <w:rsid w:val="00C46B97"/>
    <w:rsid w:val="00C46CED"/>
    <w:rsid w:val="00C47378"/>
    <w:rsid w:val="00C474FA"/>
    <w:rsid w:val="00C477D6"/>
    <w:rsid w:val="00C50313"/>
    <w:rsid w:val="00C503C0"/>
    <w:rsid w:val="00C50741"/>
    <w:rsid w:val="00C50E7B"/>
    <w:rsid w:val="00C51639"/>
    <w:rsid w:val="00C51723"/>
    <w:rsid w:val="00C5195C"/>
    <w:rsid w:val="00C51B45"/>
    <w:rsid w:val="00C51F17"/>
    <w:rsid w:val="00C52127"/>
    <w:rsid w:val="00C5249D"/>
    <w:rsid w:val="00C52DE5"/>
    <w:rsid w:val="00C53971"/>
    <w:rsid w:val="00C5399C"/>
    <w:rsid w:val="00C53AA2"/>
    <w:rsid w:val="00C544A5"/>
    <w:rsid w:val="00C54C32"/>
    <w:rsid w:val="00C54D91"/>
    <w:rsid w:val="00C55688"/>
    <w:rsid w:val="00C55C6C"/>
    <w:rsid w:val="00C55F28"/>
    <w:rsid w:val="00C562F9"/>
    <w:rsid w:val="00C5687C"/>
    <w:rsid w:val="00C56EDB"/>
    <w:rsid w:val="00C57608"/>
    <w:rsid w:val="00C57CC4"/>
    <w:rsid w:val="00C605EC"/>
    <w:rsid w:val="00C6066B"/>
    <w:rsid w:val="00C60EF1"/>
    <w:rsid w:val="00C60F69"/>
    <w:rsid w:val="00C61097"/>
    <w:rsid w:val="00C6109B"/>
    <w:rsid w:val="00C6111E"/>
    <w:rsid w:val="00C615B2"/>
    <w:rsid w:val="00C6174D"/>
    <w:rsid w:val="00C61A57"/>
    <w:rsid w:val="00C61A86"/>
    <w:rsid w:val="00C621E0"/>
    <w:rsid w:val="00C6233F"/>
    <w:rsid w:val="00C628C9"/>
    <w:rsid w:val="00C62A13"/>
    <w:rsid w:val="00C62F8B"/>
    <w:rsid w:val="00C638E1"/>
    <w:rsid w:val="00C63A93"/>
    <w:rsid w:val="00C63BAD"/>
    <w:rsid w:val="00C63D6C"/>
    <w:rsid w:val="00C63DD8"/>
    <w:rsid w:val="00C63F27"/>
    <w:rsid w:val="00C64093"/>
    <w:rsid w:val="00C640D5"/>
    <w:rsid w:val="00C64617"/>
    <w:rsid w:val="00C64737"/>
    <w:rsid w:val="00C64AC9"/>
    <w:rsid w:val="00C65538"/>
    <w:rsid w:val="00C656FF"/>
    <w:rsid w:val="00C66D2A"/>
    <w:rsid w:val="00C67533"/>
    <w:rsid w:val="00C675BC"/>
    <w:rsid w:val="00C67C32"/>
    <w:rsid w:val="00C70299"/>
    <w:rsid w:val="00C7053F"/>
    <w:rsid w:val="00C706E4"/>
    <w:rsid w:val="00C708ED"/>
    <w:rsid w:val="00C712D7"/>
    <w:rsid w:val="00C714E3"/>
    <w:rsid w:val="00C71D3E"/>
    <w:rsid w:val="00C726B4"/>
    <w:rsid w:val="00C72A08"/>
    <w:rsid w:val="00C735CB"/>
    <w:rsid w:val="00C73611"/>
    <w:rsid w:val="00C737A5"/>
    <w:rsid w:val="00C7427C"/>
    <w:rsid w:val="00C748AF"/>
    <w:rsid w:val="00C74989"/>
    <w:rsid w:val="00C7499B"/>
    <w:rsid w:val="00C74EB8"/>
    <w:rsid w:val="00C75030"/>
    <w:rsid w:val="00C7513B"/>
    <w:rsid w:val="00C751A2"/>
    <w:rsid w:val="00C75335"/>
    <w:rsid w:val="00C75EDC"/>
    <w:rsid w:val="00C76162"/>
    <w:rsid w:val="00C76304"/>
    <w:rsid w:val="00C76476"/>
    <w:rsid w:val="00C766D1"/>
    <w:rsid w:val="00C7694E"/>
    <w:rsid w:val="00C76AD4"/>
    <w:rsid w:val="00C76CC4"/>
    <w:rsid w:val="00C770F6"/>
    <w:rsid w:val="00C7750B"/>
    <w:rsid w:val="00C77992"/>
    <w:rsid w:val="00C77EFF"/>
    <w:rsid w:val="00C806FA"/>
    <w:rsid w:val="00C80B81"/>
    <w:rsid w:val="00C80E63"/>
    <w:rsid w:val="00C80FFA"/>
    <w:rsid w:val="00C81175"/>
    <w:rsid w:val="00C81436"/>
    <w:rsid w:val="00C8147D"/>
    <w:rsid w:val="00C818AB"/>
    <w:rsid w:val="00C81B37"/>
    <w:rsid w:val="00C81C82"/>
    <w:rsid w:val="00C82166"/>
    <w:rsid w:val="00C82245"/>
    <w:rsid w:val="00C82832"/>
    <w:rsid w:val="00C82DED"/>
    <w:rsid w:val="00C830E2"/>
    <w:rsid w:val="00C838C2"/>
    <w:rsid w:val="00C83E2F"/>
    <w:rsid w:val="00C83F37"/>
    <w:rsid w:val="00C83F3B"/>
    <w:rsid w:val="00C84AA0"/>
    <w:rsid w:val="00C84D39"/>
    <w:rsid w:val="00C84D68"/>
    <w:rsid w:val="00C85E4A"/>
    <w:rsid w:val="00C85EF7"/>
    <w:rsid w:val="00C865FF"/>
    <w:rsid w:val="00C868DF"/>
    <w:rsid w:val="00C86C1B"/>
    <w:rsid w:val="00C86E76"/>
    <w:rsid w:val="00C87161"/>
    <w:rsid w:val="00C8747B"/>
    <w:rsid w:val="00C87580"/>
    <w:rsid w:val="00C8774A"/>
    <w:rsid w:val="00C87D88"/>
    <w:rsid w:val="00C901A5"/>
    <w:rsid w:val="00C90D07"/>
    <w:rsid w:val="00C90FF7"/>
    <w:rsid w:val="00C911F6"/>
    <w:rsid w:val="00C916A2"/>
    <w:rsid w:val="00C918E0"/>
    <w:rsid w:val="00C91CC5"/>
    <w:rsid w:val="00C925E1"/>
    <w:rsid w:val="00C92916"/>
    <w:rsid w:val="00C9297E"/>
    <w:rsid w:val="00C92D40"/>
    <w:rsid w:val="00C92FEA"/>
    <w:rsid w:val="00C93153"/>
    <w:rsid w:val="00C93519"/>
    <w:rsid w:val="00C93A58"/>
    <w:rsid w:val="00C93B48"/>
    <w:rsid w:val="00C93BDF"/>
    <w:rsid w:val="00C93FCE"/>
    <w:rsid w:val="00C9423C"/>
    <w:rsid w:val="00C94727"/>
    <w:rsid w:val="00C94962"/>
    <w:rsid w:val="00C94BD5"/>
    <w:rsid w:val="00C94BF4"/>
    <w:rsid w:val="00C94F7B"/>
    <w:rsid w:val="00C951C7"/>
    <w:rsid w:val="00C9525A"/>
    <w:rsid w:val="00C95365"/>
    <w:rsid w:val="00C95799"/>
    <w:rsid w:val="00C95FE6"/>
    <w:rsid w:val="00C9681B"/>
    <w:rsid w:val="00C968D8"/>
    <w:rsid w:val="00C969AE"/>
    <w:rsid w:val="00C978D2"/>
    <w:rsid w:val="00C97F98"/>
    <w:rsid w:val="00CA06EC"/>
    <w:rsid w:val="00CA09E1"/>
    <w:rsid w:val="00CA0B3A"/>
    <w:rsid w:val="00CA1913"/>
    <w:rsid w:val="00CA1E63"/>
    <w:rsid w:val="00CA2A42"/>
    <w:rsid w:val="00CA2CC0"/>
    <w:rsid w:val="00CA2CD6"/>
    <w:rsid w:val="00CA395F"/>
    <w:rsid w:val="00CA39F0"/>
    <w:rsid w:val="00CA3EC0"/>
    <w:rsid w:val="00CA40EE"/>
    <w:rsid w:val="00CA4131"/>
    <w:rsid w:val="00CA42FD"/>
    <w:rsid w:val="00CA454E"/>
    <w:rsid w:val="00CA4877"/>
    <w:rsid w:val="00CA4DE3"/>
    <w:rsid w:val="00CA4EBC"/>
    <w:rsid w:val="00CA547D"/>
    <w:rsid w:val="00CA5659"/>
    <w:rsid w:val="00CA5871"/>
    <w:rsid w:val="00CA58B6"/>
    <w:rsid w:val="00CA668C"/>
    <w:rsid w:val="00CA66D9"/>
    <w:rsid w:val="00CA6734"/>
    <w:rsid w:val="00CA69B7"/>
    <w:rsid w:val="00CA6D65"/>
    <w:rsid w:val="00CA7276"/>
    <w:rsid w:val="00CA728F"/>
    <w:rsid w:val="00CA72EE"/>
    <w:rsid w:val="00CA76D0"/>
    <w:rsid w:val="00CA7A56"/>
    <w:rsid w:val="00CB0065"/>
    <w:rsid w:val="00CB00C7"/>
    <w:rsid w:val="00CB016E"/>
    <w:rsid w:val="00CB0835"/>
    <w:rsid w:val="00CB0932"/>
    <w:rsid w:val="00CB0C42"/>
    <w:rsid w:val="00CB1332"/>
    <w:rsid w:val="00CB13EE"/>
    <w:rsid w:val="00CB1872"/>
    <w:rsid w:val="00CB187D"/>
    <w:rsid w:val="00CB1ABD"/>
    <w:rsid w:val="00CB1B2D"/>
    <w:rsid w:val="00CB26DF"/>
    <w:rsid w:val="00CB2B2F"/>
    <w:rsid w:val="00CB3088"/>
    <w:rsid w:val="00CB30BF"/>
    <w:rsid w:val="00CB3613"/>
    <w:rsid w:val="00CB3A98"/>
    <w:rsid w:val="00CB40CD"/>
    <w:rsid w:val="00CB45AF"/>
    <w:rsid w:val="00CB4F1E"/>
    <w:rsid w:val="00CB5623"/>
    <w:rsid w:val="00CB5BE7"/>
    <w:rsid w:val="00CB6291"/>
    <w:rsid w:val="00CB63D3"/>
    <w:rsid w:val="00CB64BC"/>
    <w:rsid w:val="00CB66E5"/>
    <w:rsid w:val="00CB79E9"/>
    <w:rsid w:val="00CC01D7"/>
    <w:rsid w:val="00CC04B2"/>
    <w:rsid w:val="00CC067B"/>
    <w:rsid w:val="00CC0A16"/>
    <w:rsid w:val="00CC0C5D"/>
    <w:rsid w:val="00CC0C97"/>
    <w:rsid w:val="00CC0DAE"/>
    <w:rsid w:val="00CC0DD4"/>
    <w:rsid w:val="00CC1073"/>
    <w:rsid w:val="00CC129A"/>
    <w:rsid w:val="00CC13C0"/>
    <w:rsid w:val="00CC20B8"/>
    <w:rsid w:val="00CC23FB"/>
    <w:rsid w:val="00CC2A3B"/>
    <w:rsid w:val="00CC2B9C"/>
    <w:rsid w:val="00CC32CE"/>
    <w:rsid w:val="00CC33D9"/>
    <w:rsid w:val="00CC3F1C"/>
    <w:rsid w:val="00CC3FD0"/>
    <w:rsid w:val="00CC40DE"/>
    <w:rsid w:val="00CC4A59"/>
    <w:rsid w:val="00CC4FBD"/>
    <w:rsid w:val="00CC51BD"/>
    <w:rsid w:val="00CC5393"/>
    <w:rsid w:val="00CC56FE"/>
    <w:rsid w:val="00CC587A"/>
    <w:rsid w:val="00CC5A71"/>
    <w:rsid w:val="00CC5D41"/>
    <w:rsid w:val="00CC5D59"/>
    <w:rsid w:val="00CC5FA8"/>
    <w:rsid w:val="00CC5FEA"/>
    <w:rsid w:val="00CC657B"/>
    <w:rsid w:val="00CC6711"/>
    <w:rsid w:val="00CC673C"/>
    <w:rsid w:val="00CC697D"/>
    <w:rsid w:val="00CC6DD5"/>
    <w:rsid w:val="00CC7006"/>
    <w:rsid w:val="00CC71DD"/>
    <w:rsid w:val="00CC7311"/>
    <w:rsid w:val="00CC7C50"/>
    <w:rsid w:val="00CD0BF6"/>
    <w:rsid w:val="00CD0F6F"/>
    <w:rsid w:val="00CD1424"/>
    <w:rsid w:val="00CD1664"/>
    <w:rsid w:val="00CD16FF"/>
    <w:rsid w:val="00CD176F"/>
    <w:rsid w:val="00CD19CE"/>
    <w:rsid w:val="00CD1E43"/>
    <w:rsid w:val="00CD209F"/>
    <w:rsid w:val="00CD24A1"/>
    <w:rsid w:val="00CD279C"/>
    <w:rsid w:val="00CD29B5"/>
    <w:rsid w:val="00CD2DB0"/>
    <w:rsid w:val="00CD2DBA"/>
    <w:rsid w:val="00CD3F7E"/>
    <w:rsid w:val="00CD4260"/>
    <w:rsid w:val="00CD43B0"/>
    <w:rsid w:val="00CD4D16"/>
    <w:rsid w:val="00CD5325"/>
    <w:rsid w:val="00CD54EF"/>
    <w:rsid w:val="00CD550A"/>
    <w:rsid w:val="00CD595F"/>
    <w:rsid w:val="00CD5BFE"/>
    <w:rsid w:val="00CD5DCE"/>
    <w:rsid w:val="00CD6597"/>
    <w:rsid w:val="00CD6768"/>
    <w:rsid w:val="00CD6B15"/>
    <w:rsid w:val="00CD6E4A"/>
    <w:rsid w:val="00CD79B6"/>
    <w:rsid w:val="00CD7AE6"/>
    <w:rsid w:val="00CE09A1"/>
    <w:rsid w:val="00CE113D"/>
    <w:rsid w:val="00CE1386"/>
    <w:rsid w:val="00CE1EDC"/>
    <w:rsid w:val="00CE2221"/>
    <w:rsid w:val="00CE24C7"/>
    <w:rsid w:val="00CE2B5F"/>
    <w:rsid w:val="00CE2D5D"/>
    <w:rsid w:val="00CE356F"/>
    <w:rsid w:val="00CE3B78"/>
    <w:rsid w:val="00CE437C"/>
    <w:rsid w:val="00CE48B7"/>
    <w:rsid w:val="00CE4B1D"/>
    <w:rsid w:val="00CE4BA8"/>
    <w:rsid w:val="00CE520E"/>
    <w:rsid w:val="00CE54C7"/>
    <w:rsid w:val="00CE57ED"/>
    <w:rsid w:val="00CE59D5"/>
    <w:rsid w:val="00CE5B9D"/>
    <w:rsid w:val="00CE6203"/>
    <w:rsid w:val="00CE68B4"/>
    <w:rsid w:val="00CE6D61"/>
    <w:rsid w:val="00CE6F15"/>
    <w:rsid w:val="00CE74C8"/>
    <w:rsid w:val="00CE7543"/>
    <w:rsid w:val="00CE76B0"/>
    <w:rsid w:val="00CE7A19"/>
    <w:rsid w:val="00CF0545"/>
    <w:rsid w:val="00CF098E"/>
    <w:rsid w:val="00CF0C4C"/>
    <w:rsid w:val="00CF10BD"/>
    <w:rsid w:val="00CF1161"/>
    <w:rsid w:val="00CF1C21"/>
    <w:rsid w:val="00CF1DE6"/>
    <w:rsid w:val="00CF236E"/>
    <w:rsid w:val="00CF2894"/>
    <w:rsid w:val="00CF333E"/>
    <w:rsid w:val="00CF3A6D"/>
    <w:rsid w:val="00CF3FA5"/>
    <w:rsid w:val="00CF4046"/>
    <w:rsid w:val="00CF439D"/>
    <w:rsid w:val="00CF4B1D"/>
    <w:rsid w:val="00CF4F57"/>
    <w:rsid w:val="00CF56CA"/>
    <w:rsid w:val="00CF5816"/>
    <w:rsid w:val="00CF6B5B"/>
    <w:rsid w:val="00CF6E9D"/>
    <w:rsid w:val="00CF6FAE"/>
    <w:rsid w:val="00CF707D"/>
    <w:rsid w:val="00CF70D2"/>
    <w:rsid w:val="00CF781F"/>
    <w:rsid w:val="00D001B3"/>
    <w:rsid w:val="00D0027A"/>
    <w:rsid w:val="00D00783"/>
    <w:rsid w:val="00D007AB"/>
    <w:rsid w:val="00D00B56"/>
    <w:rsid w:val="00D00C53"/>
    <w:rsid w:val="00D00C8B"/>
    <w:rsid w:val="00D00D3C"/>
    <w:rsid w:val="00D00DDB"/>
    <w:rsid w:val="00D01B7F"/>
    <w:rsid w:val="00D02640"/>
    <w:rsid w:val="00D02832"/>
    <w:rsid w:val="00D0293A"/>
    <w:rsid w:val="00D031DD"/>
    <w:rsid w:val="00D03F6B"/>
    <w:rsid w:val="00D0436D"/>
    <w:rsid w:val="00D0456D"/>
    <w:rsid w:val="00D04DF5"/>
    <w:rsid w:val="00D04DF8"/>
    <w:rsid w:val="00D05027"/>
    <w:rsid w:val="00D05C93"/>
    <w:rsid w:val="00D05D85"/>
    <w:rsid w:val="00D05E2B"/>
    <w:rsid w:val="00D05EC1"/>
    <w:rsid w:val="00D05F97"/>
    <w:rsid w:val="00D06203"/>
    <w:rsid w:val="00D06293"/>
    <w:rsid w:val="00D0713E"/>
    <w:rsid w:val="00D076A7"/>
    <w:rsid w:val="00D07D4F"/>
    <w:rsid w:val="00D101D4"/>
    <w:rsid w:val="00D10B02"/>
    <w:rsid w:val="00D10BD0"/>
    <w:rsid w:val="00D10F8A"/>
    <w:rsid w:val="00D10FEF"/>
    <w:rsid w:val="00D1118D"/>
    <w:rsid w:val="00D116F7"/>
    <w:rsid w:val="00D11CF7"/>
    <w:rsid w:val="00D11E15"/>
    <w:rsid w:val="00D121D3"/>
    <w:rsid w:val="00D127C2"/>
    <w:rsid w:val="00D129F3"/>
    <w:rsid w:val="00D12C13"/>
    <w:rsid w:val="00D12E0E"/>
    <w:rsid w:val="00D12E10"/>
    <w:rsid w:val="00D13C94"/>
    <w:rsid w:val="00D13EE3"/>
    <w:rsid w:val="00D1461E"/>
    <w:rsid w:val="00D14BF6"/>
    <w:rsid w:val="00D151EF"/>
    <w:rsid w:val="00D153D2"/>
    <w:rsid w:val="00D15505"/>
    <w:rsid w:val="00D158C4"/>
    <w:rsid w:val="00D15A65"/>
    <w:rsid w:val="00D15A99"/>
    <w:rsid w:val="00D15D5F"/>
    <w:rsid w:val="00D15D9B"/>
    <w:rsid w:val="00D15EF9"/>
    <w:rsid w:val="00D15F1A"/>
    <w:rsid w:val="00D16224"/>
    <w:rsid w:val="00D162F5"/>
    <w:rsid w:val="00D16EAC"/>
    <w:rsid w:val="00D17752"/>
    <w:rsid w:val="00D17827"/>
    <w:rsid w:val="00D17D8D"/>
    <w:rsid w:val="00D20510"/>
    <w:rsid w:val="00D2077E"/>
    <w:rsid w:val="00D207FB"/>
    <w:rsid w:val="00D20C36"/>
    <w:rsid w:val="00D20C3D"/>
    <w:rsid w:val="00D20C98"/>
    <w:rsid w:val="00D20F7C"/>
    <w:rsid w:val="00D219E6"/>
    <w:rsid w:val="00D21AB2"/>
    <w:rsid w:val="00D21B28"/>
    <w:rsid w:val="00D23621"/>
    <w:rsid w:val="00D23737"/>
    <w:rsid w:val="00D23EE6"/>
    <w:rsid w:val="00D24098"/>
    <w:rsid w:val="00D2419B"/>
    <w:rsid w:val="00D24900"/>
    <w:rsid w:val="00D24C5D"/>
    <w:rsid w:val="00D24D33"/>
    <w:rsid w:val="00D26055"/>
    <w:rsid w:val="00D26508"/>
    <w:rsid w:val="00D26909"/>
    <w:rsid w:val="00D26A36"/>
    <w:rsid w:val="00D26A54"/>
    <w:rsid w:val="00D26BCD"/>
    <w:rsid w:val="00D26D83"/>
    <w:rsid w:val="00D30A02"/>
    <w:rsid w:val="00D30B8B"/>
    <w:rsid w:val="00D30EAD"/>
    <w:rsid w:val="00D310B3"/>
    <w:rsid w:val="00D310BB"/>
    <w:rsid w:val="00D32360"/>
    <w:rsid w:val="00D32698"/>
    <w:rsid w:val="00D32709"/>
    <w:rsid w:val="00D32B1E"/>
    <w:rsid w:val="00D32C15"/>
    <w:rsid w:val="00D32FFC"/>
    <w:rsid w:val="00D33605"/>
    <w:rsid w:val="00D3422F"/>
    <w:rsid w:val="00D344F2"/>
    <w:rsid w:val="00D34A53"/>
    <w:rsid w:val="00D34A59"/>
    <w:rsid w:val="00D34A85"/>
    <w:rsid w:val="00D34D8F"/>
    <w:rsid w:val="00D351C0"/>
    <w:rsid w:val="00D35908"/>
    <w:rsid w:val="00D363FD"/>
    <w:rsid w:val="00D3652A"/>
    <w:rsid w:val="00D36B7A"/>
    <w:rsid w:val="00D36FA0"/>
    <w:rsid w:val="00D371A7"/>
    <w:rsid w:val="00D37B89"/>
    <w:rsid w:val="00D4010F"/>
    <w:rsid w:val="00D40597"/>
    <w:rsid w:val="00D407B7"/>
    <w:rsid w:val="00D42062"/>
    <w:rsid w:val="00D42650"/>
    <w:rsid w:val="00D42B52"/>
    <w:rsid w:val="00D42DE1"/>
    <w:rsid w:val="00D42E60"/>
    <w:rsid w:val="00D4315F"/>
    <w:rsid w:val="00D432F6"/>
    <w:rsid w:val="00D434B7"/>
    <w:rsid w:val="00D435AC"/>
    <w:rsid w:val="00D43789"/>
    <w:rsid w:val="00D4407D"/>
    <w:rsid w:val="00D44086"/>
    <w:rsid w:val="00D441D9"/>
    <w:rsid w:val="00D44255"/>
    <w:rsid w:val="00D44484"/>
    <w:rsid w:val="00D4462C"/>
    <w:rsid w:val="00D44F3E"/>
    <w:rsid w:val="00D4500A"/>
    <w:rsid w:val="00D451E1"/>
    <w:rsid w:val="00D454DC"/>
    <w:rsid w:val="00D45FAE"/>
    <w:rsid w:val="00D4663D"/>
    <w:rsid w:val="00D46D85"/>
    <w:rsid w:val="00D46DA8"/>
    <w:rsid w:val="00D46F0C"/>
    <w:rsid w:val="00D473F2"/>
    <w:rsid w:val="00D47575"/>
    <w:rsid w:val="00D476E6"/>
    <w:rsid w:val="00D4799E"/>
    <w:rsid w:val="00D50348"/>
    <w:rsid w:val="00D50525"/>
    <w:rsid w:val="00D5059E"/>
    <w:rsid w:val="00D50EB9"/>
    <w:rsid w:val="00D50F2E"/>
    <w:rsid w:val="00D51306"/>
    <w:rsid w:val="00D51631"/>
    <w:rsid w:val="00D51C55"/>
    <w:rsid w:val="00D51C67"/>
    <w:rsid w:val="00D53005"/>
    <w:rsid w:val="00D53077"/>
    <w:rsid w:val="00D532E4"/>
    <w:rsid w:val="00D533C0"/>
    <w:rsid w:val="00D53810"/>
    <w:rsid w:val="00D5394B"/>
    <w:rsid w:val="00D53E20"/>
    <w:rsid w:val="00D54248"/>
    <w:rsid w:val="00D542A4"/>
    <w:rsid w:val="00D54417"/>
    <w:rsid w:val="00D547C5"/>
    <w:rsid w:val="00D547DC"/>
    <w:rsid w:val="00D54F8B"/>
    <w:rsid w:val="00D55111"/>
    <w:rsid w:val="00D551E2"/>
    <w:rsid w:val="00D55A56"/>
    <w:rsid w:val="00D55C7D"/>
    <w:rsid w:val="00D5641E"/>
    <w:rsid w:val="00D565B4"/>
    <w:rsid w:val="00D56EC7"/>
    <w:rsid w:val="00D57181"/>
    <w:rsid w:val="00D5736E"/>
    <w:rsid w:val="00D57680"/>
    <w:rsid w:val="00D5776F"/>
    <w:rsid w:val="00D57DC1"/>
    <w:rsid w:val="00D57F09"/>
    <w:rsid w:val="00D57FCC"/>
    <w:rsid w:val="00D60170"/>
    <w:rsid w:val="00D6062E"/>
    <w:rsid w:val="00D616A8"/>
    <w:rsid w:val="00D618C5"/>
    <w:rsid w:val="00D620AD"/>
    <w:rsid w:val="00D62FFC"/>
    <w:rsid w:val="00D632A7"/>
    <w:rsid w:val="00D6377E"/>
    <w:rsid w:val="00D63A7D"/>
    <w:rsid w:val="00D63D9D"/>
    <w:rsid w:val="00D6484F"/>
    <w:rsid w:val="00D6491F"/>
    <w:rsid w:val="00D65FBB"/>
    <w:rsid w:val="00D665F3"/>
    <w:rsid w:val="00D67350"/>
    <w:rsid w:val="00D67B4F"/>
    <w:rsid w:val="00D70086"/>
    <w:rsid w:val="00D701E8"/>
    <w:rsid w:val="00D70539"/>
    <w:rsid w:val="00D709AB"/>
    <w:rsid w:val="00D70EE4"/>
    <w:rsid w:val="00D70FC9"/>
    <w:rsid w:val="00D70FF9"/>
    <w:rsid w:val="00D713EE"/>
    <w:rsid w:val="00D71432"/>
    <w:rsid w:val="00D716D6"/>
    <w:rsid w:val="00D716ED"/>
    <w:rsid w:val="00D71E55"/>
    <w:rsid w:val="00D724CF"/>
    <w:rsid w:val="00D729CE"/>
    <w:rsid w:val="00D72A9F"/>
    <w:rsid w:val="00D72CF5"/>
    <w:rsid w:val="00D733CA"/>
    <w:rsid w:val="00D73A72"/>
    <w:rsid w:val="00D7427B"/>
    <w:rsid w:val="00D743CC"/>
    <w:rsid w:val="00D74512"/>
    <w:rsid w:val="00D75057"/>
    <w:rsid w:val="00D753E4"/>
    <w:rsid w:val="00D75806"/>
    <w:rsid w:val="00D76A93"/>
    <w:rsid w:val="00D76BAE"/>
    <w:rsid w:val="00D76D5F"/>
    <w:rsid w:val="00D77258"/>
    <w:rsid w:val="00D772C4"/>
    <w:rsid w:val="00D776F6"/>
    <w:rsid w:val="00D777BF"/>
    <w:rsid w:val="00D7782E"/>
    <w:rsid w:val="00D77DE2"/>
    <w:rsid w:val="00D80242"/>
    <w:rsid w:val="00D8028E"/>
    <w:rsid w:val="00D80979"/>
    <w:rsid w:val="00D815E2"/>
    <w:rsid w:val="00D815EA"/>
    <w:rsid w:val="00D8191F"/>
    <w:rsid w:val="00D819A5"/>
    <w:rsid w:val="00D82D95"/>
    <w:rsid w:val="00D837BA"/>
    <w:rsid w:val="00D84855"/>
    <w:rsid w:val="00D848B5"/>
    <w:rsid w:val="00D849C5"/>
    <w:rsid w:val="00D84B05"/>
    <w:rsid w:val="00D85972"/>
    <w:rsid w:val="00D86067"/>
    <w:rsid w:val="00D861A5"/>
    <w:rsid w:val="00D867BD"/>
    <w:rsid w:val="00D86868"/>
    <w:rsid w:val="00D869A4"/>
    <w:rsid w:val="00D86BFD"/>
    <w:rsid w:val="00D86D55"/>
    <w:rsid w:val="00D86E30"/>
    <w:rsid w:val="00D872B9"/>
    <w:rsid w:val="00D87A73"/>
    <w:rsid w:val="00D87B15"/>
    <w:rsid w:val="00D900F3"/>
    <w:rsid w:val="00D90F13"/>
    <w:rsid w:val="00D9117A"/>
    <w:rsid w:val="00D918C0"/>
    <w:rsid w:val="00D91CC1"/>
    <w:rsid w:val="00D91FB6"/>
    <w:rsid w:val="00D926CA"/>
    <w:rsid w:val="00D92958"/>
    <w:rsid w:val="00D92B74"/>
    <w:rsid w:val="00D92D56"/>
    <w:rsid w:val="00D92EBA"/>
    <w:rsid w:val="00D93EB7"/>
    <w:rsid w:val="00D93FA6"/>
    <w:rsid w:val="00D94173"/>
    <w:rsid w:val="00D94360"/>
    <w:rsid w:val="00D945C5"/>
    <w:rsid w:val="00D94784"/>
    <w:rsid w:val="00D955E6"/>
    <w:rsid w:val="00D95659"/>
    <w:rsid w:val="00D95783"/>
    <w:rsid w:val="00D960C4"/>
    <w:rsid w:val="00D96763"/>
    <w:rsid w:val="00D96842"/>
    <w:rsid w:val="00D96C25"/>
    <w:rsid w:val="00D96F66"/>
    <w:rsid w:val="00D97DB5"/>
    <w:rsid w:val="00DA0158"/>
    <w:rsid w:val="00DA0442"/>
    <w:rsid w:val="00DA077C"/>
    <w:rsid w:val="00DA0C00"/>
    <w:rsid w:val="00DA0E6F"/>
    <w:rsid w:val="00DA17D2"/>
    <w:rsid w:val="00DA1952"/>
    <w:rsid w:val="00DA243C"/>
    <w:rsid w:val="00DA262C"/>
    <w:rsid w:val="00DA2CA2"/>
    <w:rsid w:val="00DA2D8E"/>
    <w:rsid w:val="00DA2E6C"/>
    <w:rsid w:val="00DA33BB"/>
    <w:rsid w:val="00DA36B0"/>
    <w:rsid w:val="00DA3945"/>
    <w:rsid w:val="00DA3964"/>
    <w:rsid w:val="00DA39AA"/>
    <w:rsid w:val="00DA39E2"/>
    <w:rsid w:val="00DA49AC"/>
    <w:rsid w:val="00DA5404"/>
    <w:rsid w:val="00DA541D"/>
    <w:rsid w:val="00DA5853"/>
    <w:rsid w:val="00DA58F8"/>
    <w:rsid w:val="00DA5A9D"/>
    <w:rsid w:val="00DA5CA0"/>
    <w:rsid w:val="00DA5F98"/>
    <w:rsid w:val="00DA64F3"/>
    <w:rsid w:val="00DA660A"/>
    <w:rsid w:val="00DA6FA4"/>
    <w:rsid w:val="00DA7109"/>
    <w:rsid w:val="00DA71B6"/>
    <w:rsid w:val="00DA7337"/>
    <w:rsid w:val="00DA73F5"/>
    <w:rsid w:val="00DA7C84"/>
    <w:rsid w:val="00DA7E19"/>
    <w:rsid w:val="00DB0296"/>
    <w:rsid w:val="00DB06DA"/>
    <w:rsid w:val="00DB129C"/>
    <w:rsid w:val="00DB12DE"/>
    <w:rsid w:val="00DB1436"/>
    <w:rsid w:val="00DB14C8"/>
    <w:rsid w:val="00DB1566"/>
    <w:rsid w:val="00DB234B"/>
    <w:rsid w:val="00DB241F"/>
    <w:rsid w:val="00DB245C"/>
    <w:rsid w:val="00DB267D"/>
    <w:rsid w:val="00DB283A"/>
    <w:rsid w:val="00DB2D43"/>
    <w:rsid w:val="00DB34EE"/>
    <w:rsid w:val="00DB36EB"/>
    <w:rsid w:val="00DB3D8F"/>
    <w:rsid w:val="00DB45ED"/>
    <w:rsid w:val="00DB4760"/>
    <w:rsid w:val="00DB4E96"/>
    <w:rsid w:val="00DB52ED"/>
    <w:rsid w:val="00DB53D7"/>
    <w:rsid w:val="00DB53EA"/>
    <w:rsid w:val="00DB5692"/>
    <w:rsid w:val="00DB5726"/>
    <w:rsid w:val="00DB5C4E"/>
    <w:rsid w:val="00DB5DBD"/>
    <w:rsid w:val="00DB5E3A"/>
    <w:rsid w:val="00DB5EDC"/>
    <w:rsid w:val="00DB6486"/>
    <w:rsid w:val="00DB6632"/>
    <w:rsid w:val="00DB679D"/>
    <w:rsid w:val="00DB6987"/>
    <w:rsid w:val="00DB6A55"/>
    <w:rsid w:val="00DB6E8E"/>
    <w:rsid w:val="00DB7183"/>
    <w:rsid w:val="00DB72A9"/>
    <w:rsid w:val="00DB73C6"/>
    <w:rsid w:val="00DB762A"/>
    <w:rsid w:val="00DC0516"/>
    <w:rsid w:val="00DC0841"/>
    <w:rsid w:val="00DC084C"/>
    <w:rsid w:val="00DC09AB"/>
    <w:rsid w:val="00DC09EC"/>
    <w:rsid w:val="00DC0BC6"/>
    <w:rsid w:val="00DC0E4D"/>
    <w:rsid w:val="00DC14F3"/>
    <w:rsid w:val="00DC157A"/>
    <w:rsid w:val="00DC1784"/>
    <w:rsid w:val="00DC1870"/>
    <w:rsid w:val="00DC1C22"/>
    <w:rsid w:val="00DC1F33"/>
    <w:rsid w:val="00DC2546"/>
    <w:rsid w:val="00DC255C"/>
    <w:rsid w:val="00DC28CF"/>
    <w:rsid w:val="00DC2CCD"/>
    <w:rsid w:val="00DC3673"/>
    <w:rsid w:val="00DC396E"/>
    <w:rsid w:val="00DC3A89"/>
    <w:rsid w:val="00DC3BA8"/>
    <w:rsid w:val="00DC3D3B"/>
    <w:rsid w:val="00DC4DFE"/>
    <w:rsid w:val="00DC4E87"/>
    <w:rsid w:val="00DC525B"/>
    <w:rsid w:val="00DC52E1"/>
    <w:rsid w:val="00DC5313"/>
    <w:rsid w:val="00DC60DD"/>
    <w:rsid w:val="00DC65D0"/>
    <w:rsid w:val="00DC67EC"/>
    <w:rsid w:val="00DC6FE6"/>
    <w:rsid w:val="00DC7534"/>
    <w:rsid w:val="00DD007C"/>
    <w:rsid w:val="00DD0112"/>
    <w:rsid w:val="00DD0402"/>
    <w:rsid w:val="00DD056D"/>
    <w:rsid w:val="00DD05DF"/>
    <w:rsid w:val="00DD07AC"/>
    <w:rsid w:val="00DD0891"/>
    <w:rsid w:val="00DD10FA"/>
    <w:rsid w:val="00DD1292"/>
    <w:rsid w:val="00DD19FB"/>
    <w:rsid w:val="00DD2A0C"/>
    <w:rsid w:val="00DD2D5F"/>
    <w:rsid w:val="00DD301D"/>
    <w:rsid w:val="00DD3137"/>
    <w:rsid w:val="00DD3601"/>
    <w:rsid w:val="00DD37D7"/>
    <w:rsid w:val="00DD3CFF"/>
    <w:rsid w:val="00DD3EBA"/>
    <w:rsid w:val="00DD457E"/>
    <w:rsid w:val="00DD50AA"/>
    <w:rsid w:val="00DD5830"/>
    <w:rsid w:val="00DD585A"/>
    <w:rsid w:val="00DD5988"/>
    <w:rsid w:val="00DD665A"/>
    <w:rsid w:val="00DD6749"/>
    <w:rsid w:val="00DD6A94"/>
    <w:rsid w:val="00DD6B61"/>
    <w:rsid w:val="00DD6CD4"/>
    <w:rsid w:val="00DD6DE9"/>
    <w:rsid w:val="00DD6EC3"/>
    <w:rsid w:val="00DD7349"/>
    <w:rsid w:val="00DD7457"/>
    <w:rsid w:val="00DE03AE"/>
    <w:rsid w:val="00DE07D4"/>
    <w:rsid w:val="00DE0852"/>
    <w:rsid w:val="00DE086A"/>
    <w:rsid w:val="00DE0C30"/>
    <w:rsid w:val="00DE0C67"/>
    <w:rsid w:val="00DE0CE5"/>
    <w:rsid w:val="00DE124D"/>
    <w:rsid w:val="00DE1369"/>
    <w:rsid w:val="00DE15FF"/>
    <w:rsid w:val="00DE1EC9"/>
    <w:rsid w:val="00DE24B2"/>
    <w:rsid w:val="00DE28A0"/>
    <w:rsid w:val="00DE28D4"/>
    <w:rsid w:val="00DE3AF0"/>
    <w:rsid w:val="00DE3D33"/>
    <w:rsid w:val="00DE416A"/>
    <w:rsid w:val="00DE4712"/>
    <w:rsid w:val="00DE47A1"/>
    <w:rsid w:val="00DE4819"/>
    <w:rsid w:val="00DE4C7A"/>
    <w:rsid w:val="00DE4D01"/>
    <w:rsid w:val="00DE5ABA"/>
    <w:rsid w:val="00DE5C57"/>
    <w:rsid w:val="00DE5EF6"/>
    <w:rsid w:val="00DE60C8"/>
    <w:rsid w:val="00DE60F5"/>
    <w:rsid w:val="00DE6B2F"/>
    <w:rsid w:val="00DE6F0B"/>
    <w:rsid w:val="00DE7213"/>
    <w:rsid w:val="00DE723C"/>
    <w:rsid w:val="00DE73E4"/>
    <w:rsid w:val="00DE7528"/>
    <w:rsid w:val="00DF0882"/>
    <w:rsid w:val="00DF09DB"/>
    <w:rsid w:val="00DF135C"/>
    <w:rsid w:val="00DF1B02"/>
    <w:rsid w:val="00DF1EF3"/>
    <w:rsid w:val="00DF2363"/>
    <w:rsid w:val="00DF23E8"/>
    <w:rsid w:val="00DF2658"/>
    <w:rsid w:val="00DF2EE3"/>
    <w:rsid w:val="00DF3E34"/>
    <w:rsid w:val="00DF488E"/>
    <w:rsid w:val="00DF4992"/>
    <w:rsid w:val="00DF4CC0"/>
    <w:rsid w:val="00DF53D1"/>
    <w:rsid w:val="00DF5ADE"/>
    <w:rsid w:val="00DF5F44"/>
    <w:rsid w:val="00DF63BC"/>
    <w:rsid w:val="00DF679C"/>
    <w:rsid w:val="00DF68AC"/>
    <w:rsid w:val="00DF69E7"/>
    <w:rsid w:val="00DF6BC1"/>
    <w:rsid w:val="00DF6C3F"/>
    <w:rsid w:val="00DF6DEA"/>
    <w:rsid w:val="00DF712E"/>
    <w:rsid w:val="00DF7D3B"/>
    <w:rsid w:val="00DF7E42"/>
    <w:rsid w:val="00E0036C"/>
    <w:rsid w:val="00E00A03"/>
    <w:rsid w:val="00E00F13"/>
    <w:rsid w:val="00E01034"/>
    <w:rsid w:val="00E0133B"/>
    <w:rsid w:val="00E014DA"/>
    <w:rsid w:val="00E01A59"/>
    <w:rsid w:val="00E01CC5"/>
    <w:rsid w:val="00E01F27"/>
    <w:rsid w:val="00E01F92"/>
    <w:rsid w:val="00E023B5"/>
    <w:rsid w:val="00E0253C"/>
    <w:rsid w:val="00E02CF4"/>
    <w:rsid w:val="00E03090"/>
    <w:rsid w:val="00E03206"/>
    <w:rsid w:val="00E0324B"/>
    <w:rsid w:val="00E03880"/>
    <w:rsid w:val="00E0447B"/>
    <w:rsid w:val="00E048C9"/>
    <w:rsid w:val="00E04D3C"/>
    <w:rsid w:val="00E052FC"/>
    <w:rsid w:val="00E0532B"/>
    <w:rsid w:val="00E05455"/>
    <w:rsid w:val="00E061A7"/>
    <w:rsid w:val="00E063A6"/>
    <w:rsid w:val="00E06699"/>
    <w:rsid w:val="00E06D03"/>
    <w:rsid w:val="00E06DEF"/>
    <w:rsid w:val="00E0712E"/>
    <w:rsid w:val="00E073EF"/>
    <w:rsid w:val="00E07A57"/>
    <w:rsid w:val="00E10774"/>
    <w:rsid w:val="00E10B21"/>
    <w:rsid w:val="00E1101A"/>
    <w:rsid w:val="00E116B9"/>
    <w:rsid w:val="00E120A6"/>
    <w:rsid w:val="00E1236E"/>
    <w:rsid w:val="00E12B0B"/>
    <w:rsid w:val="00E12D5C"/>
    <w:rsid w:val="00E12E34"/>
    <w:rsid w:val="00E132B5"/>
    <w:rsid w:val="00E133E5"/>
    <w:rsid w:val="00E1367C"/>
    <w:rsid w:val="00E13B75"/>
    <w:rsid w:val="00E1427B"/>
    <w:rsid w:val="00E14536"/>
    <w:rsid w:val="00E14EC5"/>
    <w:rsid w:val="00E14F64"/>
    <w:rsid w:val="00E15052"/>
    <w:rsid w:val="00E1558E"/>
    <w:rsid w:val="00E15684"/>
    <w:rsid w:val="00E15728"/>
    <w:rsid w:val="00E15D5B"/>
    <w:rsid w:val="00E1610E"/>
    <w:rsid w:val="00E164F7"/>
    <w:rsid w:val="00E1661A"/>
    <w:rsid w:val="00E16D83"/>
    <w:rsid w:val="00E16F98"/>
    <w:rsid w:val="00E17637"/>
    <w:rsid w:val="00E2074C"/>
    <w:rsid w:val="00E2097D"/>
    <w:rsid w:val="00E21196"/>
    <w:rsid w:val="00E2157A"/>
    <w:rsid w:val="00E2199B"/>
    <w:rsid w:val="00E21E8E"/>
    <w:rsid w:val="00E21ED6"/>
    <w:rsid w:val="00E227E0"/>
    <w:rsid w:val="00E233ED"/>
    <w:rsid w:val="00E2380F"/>
    <w:rsid w:val="00E23BBF"/>
    <w:rsid w:val="00E23D9A"/>
    <w:rsid w:val="00E2406A"/>
    <w:rsid w:val="00E241CC"/>
    <w:rsid w:val="00E24846"/>
    <w:rsid w:val="00E24A21"/>
    <w:rsid w:val="00E24FEF"/>
    <w:rsid w:val="00E254C8"/>
    <w:rsid w:val="00E266BC"/>
    <w:rsid w:val="00E26AD2"/>
    <w:rsid w:val="00E27A36"/>
    <w:rsid w:val="00E27C02"/>
    <w:rsid w:val="00E27D10"/>
    <w:rsid w:val="00E30333"/>
    <w:rsid w:val="00E3052D"/>
    <w:rsid w:val="00E305D1"/>
    <w:rsid w:val="00E3076F"/>
    <w:rsid w:val="00E3077F"/>
    <w:rsid w:val="00E309FB"/>
    <w:rsid w:val="00E3118E"/>
    <w:rsid w:val="00E33346"/>
    <w:rsid w:val="00E3409D"/>
    <w:rsid w:val="00E342E3"/>
    <w:rsid w:val="00E3433E"/>
    <w:rsid w:val="00E343C3"/>
    <w:rsid w:val="00E34501"/>
    <w:rsid w:val="00E3457C"/>
    <w:rsid w:val="00E3491A"/>
    <w:rsid w:val="00E34D86"/>
    <w:rsid w:val="00E34DF6"/>
    <w:rsid w:val="00E353CD"/>
    <w:rsid w:val="00E3564D"/>
    <w:rsid w:val="00E3622D"/>
    <w:rsid w:val="00E36794"/>
    <w:rsid w:val="00E36A37"/>
    <w:rsid w:val="00E36B14"/>
    <w:rsid w:val="00E36C91"/>
    <w:rsid w:val="00E37210"/>
    <w:rsid w:val="00E37275"/>
    <w:rsid w:val="00E373E3"/>
    <w:rsid w:val="00E377CB"/>
    <w:rsid w:val="00E37C10"/>
    <w:rsid w:val="00E40308"/>
    <w:rsid w:val="00E4114C"/>
    <w:rsid w:val="00E41A06"/>
    <w:rsid w:val="00E4221A"/>
    <w:rsid w:val="00E424AB"/>
    <w:rsid w:val="00E4258C"/>
    <w:rsid w:val="00E42861"/>
    <w:rsid w:val="00E42B38"/>
    <w:rsid w:val="00E430C5"/>
    <w:rsid w:val="00E4325B"/>
    <w:rsid w:val="00E4346D"/>
    <w:rsid w:val="00E437DC"/>
    <w:rsid w:val="00E43B63"/>
    <w:rsid w:val="00E4425C"/>
    <w:rsid w:val="00E446A8"/>
    <w:rsid w:val="00E44A3F"/>
    <w:rsid w:val="00E44CBC"/>
    <w:rsid w:val="00E4535F"/>
    <w:rsid w:val="00E455C3"/>
    <w:rsid w:val="00E45652"/>
    <w:rsid w:val="00E458C2"/>
    <w:rsid w:val="00E45D44"/>
    <w:rsid w:val="00E4605B"/>
    <w:rsid w:val="00E46518"/>
    <w:rsid w:val="00E46F3A"/>
    <w:rsid w:val="00E4793A"/>
    <w:rsid w:val="00E47D81"/>
    <w:rsid w:val="00E505E3"/>
    <w:rsid w:val="00E50C9A"/>
    <w:rsid w:val="00E50CE3"/>
    <w:rsid w:val="00E50D9D"/>
    <w:rsid w:val="00E51857"/>
    <w:rsid w:val="00E51D9A"/>
    <w:rsid w:val="00E51E9E"/>
    <w:rsid w:val="00E51F3B"/>
    <w:rsid w:val="00E51FFC"/>
    <w:rsid w:val="00E52719"/>
    <w:rsid w:val="00E528D7"/>
    <w:rsid w:val="00E5298F"/>
    <w:rsid w:val="00E52F21"/>
    <w:rsid w:val="00E53608"/>
    <w:rsid w:val="00E53BB0"/>
    <w:rsid w:val="00E53CD3"/>
    <w:rsid w:val="00E54391"/>
    <w:rsid w:val="00E54607"/>
    <w:rsid w:val="00E54758"/>
    <w:rsid w:val="00E54773"/>
    <w:rsid w:val="00E54796"/>
    <w:rsid w:val="00E549EF"/>
    <w:rsid w:val="00E54A85"/>
    <w:rsid w:val="00E54F9C"/>
    <w:rsid w:val="00E55F04"/>
    <w:rsid w:val="00E56425"/>
    <w:rsid w:val="00E567AD"/>
    <w:rsid w:val="00E567EA"/>
    <w:rsid w:val="00E56E89"/>
    <w:rsid w:val="00E56FFF"/>
    <w:rsid w:val="00E57006"/>
    <w:rsid w:val="00E5782D"/>
    <w:rsid w:val="00E57866"/>
    <w:rsid w:val="00E57DA6"/>
    <w:rsid w:val="00E60013"/>
    <w:rsid w:val="00E60120"/>
    <w:rsid w:val="00E60890"/>
    <w:rsid w:val="00E609EC"/>
    <w:rsid w:val="00E60B59"/>
    <w:rsid w:val="00E60FFB"/>
    <w:rsid w:val="00E6239B"/>
    <w:rsid w:val="00E625CA"/>
    <w:rsid w:val="00E62F50"/>
    <w:rsid w:val="00E636F9"/>
    <w:rsid w:val="00E63B24"/>
    <w:rsid w:val="00E63B97"/>
    <w:rsid w:val="00E63D0B"/>
    <w:rsid w:val="00E63E9B"/>
    <w:rsid w:val="00E641A6"/>
    <w:rsid w:val="00E648FC"/>
    <w:rsid w:val="00E6596A"/>
    <w:rsid w:val="00E65B75"/>
    <w:rsid w:val="00E65CFC"/>
    <w:rsid w:val="00E65D10"/>
    <w:rsid w:val="00E65D1C"/>
    <w:rsid w:val="00E65E9E"/>
    <w:rsid w:val="00E6644C"/>
    <w:rsid w:val="00E66A33"/>
    <w:rsid w:val="00E66CBF"/>
    <w:rsid w:val="00E6740F"/>
    <w:rsid w:val="00E67C2D"/>
    <w:rsid w:val="00E67D6B"/>
    <w:rsid w:val="00E67DF1"/>
    <w:rsid w:val="00E702BC"/>
    <w:rsid w:val="00E70978"/>
    <w:rsid w:val="00E70D75"/>
    <w:rsid w:val="00E71081"/>
    <w:rsid w:val="00E716BC"/>
    <w:rsid w:val="00E71796"/>
    <w:rsid w:val="00E71A68"/>
    <w:rsid w:val="00E71C4F"/>
    <w:rsid w:val="00E71DA3"/>
    <w:rsid w:val="00E71F5F"/>
    <w:rsid w:val="00E723B7"/>
    <w:rsid w:val="00E72A9D"/>
    <w:rsid w:val="00E72C14"/>
    <w:rsid w:val="00E72EB9"/>
    <w:rsid w:val="00E72FAC"/>
    <w:rsid w:val="00E73692"/>
    <w:rsid w:val="00E73780"/>
    <w:rsid w:val="00E73790"/>
    <w:rsid w:val="00E73D42"/>
    <w:rsid w:val="00E73E85"/>
    <w:rsid w:val="00E73F33"/>
    <w:rsid w:val="00E7406C"/>
    <w:rsid w:val="00E74174"/>
    <w:rsid w:val="00E74398"/>
    <w:rsid w:val="00E749DE"/>
    <w:rsid w:val="00E754CC"/>
    <w:rsid w:val="00E756DE"/>
    <w:rsid w:val="00E7594F"/>
    <w:rsid w:val="00E75B4D"/>
    <w:rsid w:val="00E75C30"/>
    <w:rsid w:val="00E75DA5"/>
    <w:rsid w:val="00E76260"/>
    <w:rsid w:val="00E7637E"/>
    <w:rsid w:val="00E7643F"/>
    <w:rsid w:val="00E7659D"/>
    <w:rsid w:val="00E76992"/>
    <w:rsid w:val="00E76BD3"/>
    <w:rsid w:val="00E7777B"/>
    <w:rsid w:val="00E7799A"/>
    <w:rsid w:val="00E801DD"/>
    <w:rsid w:val="00E808A0"/>
    <w:rsid w:val="00E808DE"/>
    <w:rsid w:val="00E81587"/>
    <w:rsid w:val="00E81972"/>
    <w:rsid w:val="00E81A71"/>
    <w:rsid w:val="00E81F83"/>
    <w:rsid w:val="00E82303"/>
    <w:rsid w:val="00E82B61"/>
    <w:rsid w:val="00E82CC3"/>
    <w:rsid w:val="00E83379"/>
    <w:rsid w:val="00E8362D"/>
    <w:rsid w:val="00E84026"/>
    <w:rsid w:val="00E840C1"/>
    <w:rsid w:val="00E84521"/>
    <w:rsid w:val="00E846E5"/>
    <w:rsid w:val="00E85115"/>
    <w:rsid w:val="00E851C7"/>
    <w:rsid w:val="00E8649A"/>
    <w:rsid w:val="00E868DD"/>
    <w:rsid w:val="00E86901"/>
    <w:rsid w:val="00E8691E"/>
    <w:rsid w:val="00E87200"/>
    <w:rsid w:val="00E873F7"/>
    <w:rsid w:val="00E877D2"/>
    <w:rsid w:val="00E903A9"/>
    <w:rsid w:val="00E90783"/>
    <w:rsid w:val="00E908B7"/>
    <w:rsid w:val="00E90B38"/>
    <w:rsid w:val="00E90D9F"/>
    <w:rsid w:val="00E90E44"/>
    <w:rsid w:val="00E912D7"/>
    <w:rsid w:val="00E91441"/>
    <w:rsid w:val="00E919BD"/>
    <w:rsid w:val="00E91E4F"/>
    <w:rsid w:val="00E925BE"/>
    <w:rsid w:val="00E92960"/>
    <w:rsid w:val="00E93569"/>
    <w:rsid w:val="00E93C04"/>
    <w:rsid w:val="00E940FF"/>
    <w:rsid w:val="00E94AD9"/>
    <w:rsid w:val="00E94DE2"/>
    <w:rsid w:val="00E9507E"/>
    <w:rsid w:val="00E95784"/>
    <w:rsid w:val="00E957C9"/>
    <w:rsid w:val="00E95B2B"/>
    <w:rsid w:val="00E95EAF"/>
    <w:rsid w:val="00E961E6"/>
    <w:rsid w:val="00E963C0"/>
    <w:rsid w:val="00E96632"/>
    <w:rsid w:val="00E9688C"/>
    <w:rsid w:val="00E97353"/>
    <w:rsid w:val="00E9777D"/>
    <w:rsid w:val="00E97A32"/>
    <w:rsid w:val="00E97DB3"/>
    <w:rsid w:val="00E97E2C"/>
    <w:rsid w:val="00EA0D6F"/>
    <w:rsid w:val="00EA1024"/>
    <w:rsid w:val="00EA1790"/>
    <w:rsid w:val="00EA1A8B"/>
    <w:rsid w:val="00EA2817"/>
    <w:rsid w:val="00EA2ABB"/>
    <w:rsid w:val="00EA2F6D"/>
    <w:rsid w:val="00EA331A"/>
    <w:rsid w:val="00EA3902"/>
    <w:rsid w:val="00EA39F8"/>
    <w:rsid w:val="00EA3A58"/>
    <w:rsid w:val="00EA3CF8"/>
    <w:rsid w:val="00EA3FD8"/>
    <w:rsid w:val="00EA41AC"/>
    <w:rsid w:val="00EA41F3"/>
    <w:rsid w:val="00EA4223"/>
    <w:rsid w:val="00EA4929"/>
    <w:rsid w:val="00EA534E"/>
    <w:rsid w:val="00EA599C"/>
    <w:rsid w:val="00EA6264"/>
    <w:rsid w:val="00EA6370"/>
    <w:rsid w:val="00EA6426"/>
    <w:rsid w:val="00EA6C90"/>
    <w:rsid w:val="00EA6FF6"/>
    <w:rsid w:val="00EA7459"/>
    <w:rsid w:val="00EA794D"/>
    <w:rsid w:val="00EA7AA5"/>
    <w:rsid w:val="00EA7CCC"/>
    <w:rsid w:val="00EB0306"/>
    <w:rsid w:val="00EB0364"/>
    <w:rsid w:val="00EB04C1"/>
    <w:rsid w:val="00EB079F"/>
    <w:rsid w:val="00EB09B2"/>
    <w:rsid w:val="00EB0AC2"/>
    <w:rsid w:val="00EB0B07"/>
    <w:rsid w:val="00EB103F"/>
    <w:rsid w:val="00EB11C7"/>
    <w:rsid w:val="00EB1416"/>
    <w:rsid w:val="00EB1426"/>
    <w:rsid w:val="00EB17D2"/>
    <w:rsid w:val="00EB1AB8"/>
    <w:rsid w:val="00EB1F35"/>
    <w:rsid w:val="00EB20A7"/>
    <w:rsid w:val="00EB22D9"/>
    <w:rsid w:val="00EB23E4"/>
    <w:rsid w:val="00EB275C"/>
    <w:rsid w:val="00EB290F"/>
    <w:rsid w:val="00EB2F4B"/>
    <w:rsid w:val="00EB34C8"/>
    <w:rsid w:val="00EB38B2"/>
    <w:rsid w:val="00EB3B69"/>
    <w:rsid w:val="00EB3D80"/>
    <w:rsid w:val="00EB41D7"/>
    <w:rsid w:val="00EB4387"/>
    <w:rsid w:val="00EB4C36"/>
    <w:rsid w:val="00EB4D14"/>
    <w:rsid w:val="00EB4FD4"/>
    <w:rsid w:val="00EB5791"/>
    <w:rsid w:val="00EB5858"/>
    <w:rsid w:val="00EB5A0F"/>
    <w:rsid w:val="00EB5F70"/>
    <w:rsid w:val="00EB629B"/>
    <w:rsid w:val="00EB633E"/>
    <w:rsid w:val="00EB67AF"/>
    <w:rsid w:val="00EB6CA9"/>
    <w:rsid w:val="00EB6DC6"/>
    <w:rsid w:val="00EB6F88"/>
    <w:rsid w:val="00EB7750"/>
    <w:rsid w:val="00EB7AAD"/>
    <w:rsid w:val="00EB7C53"/>
    <w:rsid w:val="00EC005E"/>
    <w:rsid w:val="00EC02D3"/>
    <w:rsid w:val="00EC04AB"/>
    <w:rsid w:val="00EC093B"/>
    <w:rsid w:val="00EC0CB6"/>
    <w:rsid w:val="00EC0D5D"/>
    <w:rsid w:val="00EC113C"/>
    <w:rsid w:val="00EC1653"/>
    <w:rsid w:val="00EC1B49"/>
    <w:rsid w:val="00EC1DAE"/>
    <w:rsid w:val="00EC2276"/>
    <w:rsid w:val="00EC2440"/>
    <w:rsid w:val="00EC31BB"/>
    <w:rsid w:val="00EC35EE"/>
    <w:rsid w:val="00EC36FE"/>
    <w:rsid w:val="00EC3748"/>
    <w:rsid w:val="00EC3CCB"/>
    <w:rsid w:val="00EC4029"/>
    <w:rsid w:val="00EC43A7"/>
    <w:rsid w:val="00EC4A69"/>
    <w:rsid w:val="00EC4ABF"/>
    <w:rsid w:val="00EC5151"/>
    <w:rsid w:val="00EC5677"/>
    <w:rsid w:val="00EC5762"/>
    <w:rsid w:val="00EC5D2B"/>
    <w:rsid w:val="00EC61AD"/>
    <w:rsid w:val="00EC61B0"/>
    <w:rsid w:val="00EC63AD"/>
    <w:rsid w:val="00EC65C7"/>
    <w:rsid w:val="00EC6BA8"/>
    <w:rsid w:val="00EC73BC"/>
    <w:rsid w:val="00EC7501"/>
    <w:rsid w:val="00EC779B"/>
    <w:rsid w:val="00EC7A61"/>
    <w:rsid w:val="00ED0FC5"/>
    <w:rsid w:val="00ED105E"/>
    <w:rsid w:val="00ED17EC"/>
    <w:rsid w:val="00ED196F"/>
    <w:rsid w:val="00ED1E31"/>
    <w:rsid w:val="00ED1FE1"/>
    <w:rsid w:val="00ED2011"/>
    <w:rsid w:val="00ED2360"/>
    <w:rsid w:val="00ED26CB"/>
    <w:rsid w:val="00ED26D8"/>
    <w:rsid w:val="00ED29FD"/>
    <w:rsid w:val="00ED2BCA"/>
    <w:rsid w:val="00ED2C53"/>
    <w:rsid w:val="00ED2D44"/>
    <w:rsid w:val="00ED2F56"/>
    <w:rsid w:val="00ED35B3"/>
    <w:rsid w:val="00ED3B6F"/>
    <w:rsid w:val="00ED3C87"/>
    <w:rsid w:val="00ED48A6"/>
    <w:rsid w:val="00ED4C10"/>
    <w:rsid w:val="00ED5103"/>
    <w:rsid w:val="00ED53E8"/>
    <w:rsid w:val="00ED5529"/>
    <w:rsid w:val="00ED584C"/>
    <w:rsid w:val="00ED58D1"/>
    <w:rsid w:val="00ED5CC7"/>
    <w:rsid w:val="00ED6A1C"/>
    <w:rsid w:val="00ED6AA6"/>
    <w:rsid w:val="00ED71DA"/>
    <w:rsid w:val="00ED7219"/>
    <w:rsid w:val="00ED760F"/>
    <w:rsid w:val="00ED79C3"/>
    <w:rsid w:val="00ED7A04"/>
    <w:rsid w:val="00EE00B0"/>
    <w:rsid w:val="00EE0210"/>
    <w:rsid w:val="00EE0465"/>
    <w:rsid w:val="00EE0565"/>
    <w:rsid w:val="00EE0951"/>
    <w:rsid w:val="00EE1868"/>
    <w:rsid w:val="00EE225C"/>
    <w:rsid w:val="00EE2272"/>
    <w:rsid w:val="00EE2360"/>
    <w:rsid w:val="00EE2524"/>
    <w:rsid w:val="00EE2A97"/>
    <w:rsid w:val="00EE2BD6"/>
    <w:rsid w:val="00EE2C64"/>
    <w:rsid w:val="00EE3295"/>
    <w:rsid w:val="00EE33C3"/>
    <w:rsid w:val="00EE341A"/>
    <w:rsid w:val="00EE374E"/>
    <w:rsid w:val="00EE376D"/>
    <w:rsid w:val="00EE37B9"/>
    <w:rsid w:val="00EE37DE"/>
    <w:rsid w:val="00EE3EA3"/>
    <w:rsid w:val="00EE4255"/>
    <w:rsid w:val="00EE4F1B"/>
    <w:rsid w:val="00EE5252"/>
    <w:rsid w:val="00EE5695"/>
    <w:rsid w:val="00EE5B55"/>
    <w:rsid w:val="00EE620C"/>
    <w:rsid w:val="00EE6398"/>
    <w:rsid w:val="00EE6432"/>
    <w:rsid w:val="00EE65D2"/>
    <w:rsid w:val="00EE71E4"/>
    <w:rsid w:val="00EE7919"/>
    <w:rsid w:val="00EE7C4D"/>
    <w:rsid w:val="00EF04E7"/>
    <w:rsid w:val="00EF04EE"/>
    <w:rsid w:val="00EF08B3"/>
    <w:rsid w:val="00EF098C"/>
    <w:rsid w:val="00EF0B57"/>
    <w:rsid w:val="00EF191E"/>
    <w:rsid w:val="00EF24CD"/>
    <w:rsid w:val="00EF252A"/>
    <w:rsid w:val="00EF26CC"/>
    <w:rsid w:val="00EF27A7"/>
    <w:rsid w:val="00EF28A7"/>
    <w:rsid w:val="00EF2985"/>
    <w:rsid w:val="00EF2C0E"/>
    <w:rsid w:val="00EF31C4"/>
    <w:rsid w:val="00EF3EC9"/>
    <w:rsid w:val="00EF43AE"/>
    <w:rsid w:val="00EF43EC"/>
    <w:rsid w:val="00EF4A4C"/>
    <w:rsid w:val="00EF4A69"/>
    <w:rsid w:val="00EF50A7"/>
    <w:rsid w:val="00EF52CF"/>
    <w:rsid w:val="00EF562B"/>
    <w:rsid w:val="00EF5757"/>
    <w:rsid w:val="00EF5974"/>
    <w:rsid w:val="00EF6B4B"/>
    <w:rsid w:val="00EF6C97"/>
    <w:rsid w:val="00EF701B"/>
    <w:rsid w:val="00EF72CF"/>
    <w:rsid w:val="00EF7AD2"/>
    <w:rsid w:val="00EF7AD5"/>
    <w:rsid w:val="00F003A5"/>
    <w:rsid w:val="00F00EE8"/>
    <w:rsid w:val="00F01517"/>
    <w:rsid w:val="00F01EF7"/>
    <w:rsid w:val="00F020EB"/>
    <w:rsid w:val="00F022C8"/>
    <w:rsid w:val="00F0241B"/>
    <w:rsid w:val="00F025D5"/>
    <w:rsid w:val="00F02AB8"/>
    <w:rsid w:val="00F03D75"/>
    <w:rsid w:val="00F05356"/>
    <w:rsid w:val="00F0566A"/>
    <w:rsid w:val="00F05BF9"/>
    <w:rsid w:val="00F06296"/>
    <w:rsid w:val="00F06473"/>
    <w:rsid w:val="00F06D60"/>
    <w:rsid w:val="00F071FE"/>
    <w:rsid w:val="00F073D1"/>
    <w:rsid w:val="00F07A92"/>
    <w:rsid w:val="00F07C5E"/>
    <w:rsid w:val="00F1055D"/>
    <w:rsid w:val="00F105A5"/>
    <w:rsid w:val="00F110F9"/>
    <w:rsid w:val="00F112F4"/>
    <w:rsid w:val="00F11319"/>
    <w:rsid w:val="00F118C0"/>
    <w:rsid w:val="00F11B37"/>
    <w:rsid w:val="00F1342B"/>
    <w:rsid w:val="00F1345F"/>
    <w:rsid w:val="00F13509"/>
    <w:rsid w:val="00F13636"/>
    <w:rsid w:val="00F13642"/>
    <w:rsid w:val="00F136A0"/>
    <w:rsid w:val="00F140CA"/>
    <w:rsid w:val="00F14314"/>
    <w:rsid w:val="00F14850"/>
    <w:rsid w:val="00F14A4F"/>
    <w:rsid w:val="00F14F31"/>
    <w:rsid w:val="00F14FD6"/>
    <w:rsid w:val="00F160E3"/>
    <w:rsid w:val="00F16A9F"/>
    <w:rsid w:val="00F16CF6"/>
    <w:rsid w:val="00F16DBB"/>
    <w:rsid w:val="00F16E41"/>
    <w:rsid w:val="00F1740E"/>
    <w:rsid w:val="00F179B3"/>
    <w:rsid w:val="00F209B2"/>
    <w:rsid w:val="00F20EBD"/>
    <w:rsid w:val="00F21448"/>
    <w:rsid w:val="00F21532"/>
    <w:rsid w:val="00F218F7"/>
    <w:rsid w:val="00F219A4"/>
    <w:rsid w:val="00F21D20"/>
    <w:rsid w:val="00F2212A"/>
    <w:rsid w:val="00F22BE9"/>
    <w:rsid w:val="00F22C87"/>
    <w:rsid w:val="00F22DAE"/>
    <w:rsid w:val="00F22E36"/>
    <w:rsid w:val="00F23229"/>
    <w:rsid w:val="00F23832"/>
    <w:rsid w:val="00F23CCC"/>
    <w:rsid w:val="00F23F35"/>
    <w:rsid w:val="00F24315"/>
    <w:rsid w:val="00F249A6"/>
    <w:rsid w:val="00F24CE6"/>
    <w:rsid w:val="00F251F1"/>
    <w:rsid w:val="00F252F4"/>
    <w:rsid w:val="00F2537D"/>
    <w:rsid w:val="00F25726"/>
    <w:rsid w:val="00F2592A"/>
    <w:rsid w:val="00F25EAE"/>
    <w:rsid w:val="00F26405"/>
    <w:rsid w:val="00F266AB"/>
    <w:rsid w:val="00F26BAC"/>
    <w:rsid w:val="00F26D16"/>
    <w:rsid w:val="00F26D17"/>
    <w:rsid w:val="00F26E52"/>
    <w:rsid w:val="00F27337"/>
    <w:rsid w:val="00F278C0"/>
    <w:rsid w:val="00F27A27"/>
    <w:rsid w:val="00F27D73"/>
    <w:rsid w:val="00F302B4"/>
    <w:rsid w:val="00F30A6C"/>
    <w:rsid w:val="00F30EC9"/>
    <w:rsid w:val="00F310C1"/>
    <w:rsid w:val="00F3127F"/>
    <w:rsid w:val="00F321CB"/>
    <w:rsid w:val="00F323C6"/>
    <w:rsid w:val="00F325DA"/>
    <w:rsid w:val="00F32F83"/>
    <w:rsid w:val="00F3365F"/>
    <w:rsid w:val="00F34274"/>
    <w:rsid w:val="00F3444B"/>
    <w:rsid w:val="00F345BE"/>
    <w:rsid w:val="00F34B0A"/>
    <w:rsid w:val="00F358C9"/>
    <w:rsid w:val="00F35AFE"/>
    <w:rsid w:val="00F3619B"/>
    <w:rsid w:val="00F3656A"/>
    <w:rsid w:val="00F370A1"/>
    <w:rsid w:val="00F37183"/>
    <w:rsid w:val="00F37438"/>
    <w:rsid w:val="00F37989"/>
    <w:rsid w:val="00F37BCB"/>
    <w:rsid w:val="00F37D79"/>
    <w:rsid w:val="00F4117F"/>
    <w:rsid w:val="00F4198C"/>
    <w:rsid w:val="00F41F6C"/>
    <w:rsid w:val="00F421E8"/>
    <w:rsid w:val="00F4246A"/>
    <w:rsid w:val="00F4284D"/>
    <w:rsid w:val="00F42CDE"/>
    <w:rsid w:val="00F42DD4"/>
    <w:rsid w:val="00F4339C"/>
    <w:rsid w:val="00F4354D"/>
    <w:rsid w:val="00F43595"/>
    <w:rsid w:val="00F43967"/>
    <w:rsid w:val="00F43EF9"/>
    <w:rsid w:val="00F44292"/>
    <w:rsid w:val="00F4442B"/>
    <w:rsid w:val="00F44DD5"/>
    <w:rsid w:val="00F44E81"/>
    <w:rsid w:val="00F461F4"/>
    <w:rsid w:val="00F463E3"/>
    <w:rsid w:val="00F46ABF"/>
    <w:rsid w:val="00F46CD6"/>
    <w:rsid w:val="00F470FC"/>
    <w:rsid w:val="00F471D7"/>
    <w:rsid w:val="00F47F83"/>
    <w:rsid w:val="00F500A9"/>
    <w:rsid w:val="00F5047F"/>
    <w:rsid w:val="00F504DD"/>
    <w:rsid w:val="00F50EBF"/>
    <w:rsid w:val="00F51545"/>
    <w:rsid w:val="00F515B5"/>
    <w:rsid w:val="00F5163B"/>
    <w:rsid w:val="00F52D91"/>
    <w:rsid w:val="00F52DC0"/>
    <w:rsid w:val="00F5358B"/>
    <w:rsid w:val="00F539A4"/>
    <w:rsid w:val="00F53FEB"/>
    <w:rsid w:val="00F54CE3"/>
    <w:rsid w:val="00F55653"/>
    <w:rsid w:val="00F55B93"/>
    <w:rsid w:val="00F55E0E"/>
    <w:rsid w:val="00F55FE0"/>
    <w:rsid w:val="00F56496"/>
    <w:rsid w:val="00F56520"/>
    <w:rsid w:val="00F56C8D"/>
    <w:rsid w:val="00F572BA"/>
    <w:rsid w:val="00F57575"/>
    <w:rsid w:val="00F575B6"/>
    <w:rsid w:val="00F578D0"/>
    <w:rsid w:val="00F57D2C"/>
    <w:rsid w:val="00F60BC7"/>
    <w:rsid w:val="00F60D5B"/>
    <w:rsid w:val="00F61186"/>
    <w:rsid w:val="00F613AD"/>
    <w:rsid w:val="00F61405"/>
    <w:rsid w:val="00F61911"/>
    <w:rsid w:val="00F6193A"/>
    <w:rsid w:val="00F61960"/>
    <w:rsid w:val="00F61E90"/>
    <w:rsid w:val="00F62037"/>
    <w:rsid w:val="00F623B5"/>
    <w:rsid w:val="00F628E9"/>
    <w:rsid w:val="00F62B70"/>
    <w:rsid w:val="00F63310"/>
    <w:rsid w:val="00F63679"/>
    <w:rsid w:val="00F63921"/>
    <w:rsid w:val="00F639E1"/>
    <w:rsid w:val="00F63C08"/>
    <w:rsid w:val="00F64006"/>
    <w:rsid w:val="00F6427F"/>
    <w:rsid w:val="00F645B7"/>
    <w:rsid w:val="00F64D85"/>
    <w:rsid w:val="00F6569E"/>
    <w:rsid w:val="00F65DE2"/>
    <w:rsid w:val="00F664F6"/>
    <w:rsid w:val="00F665D8"/>
    <w:rsid w:val="00F6705C"/>
    <w:rsid w:val="00F677C1"/>
    <w:rsid w:val="00F67906"/>
    <w:rsid w:val="00F67B5A"/>
    <w:rsid w:val="00F67C0F"/>
    <w:rsid w:val="00F67FD7"/>
    <w:rsid w:val="00F708C9"/>
    <w:rsid w:val="00F70E0E"/>
    <w:rsid w:val="00F70F87"/>
    <w:rsid w:val="00F7138B"/>
    <w:rsid w:val="00F71806"/>
    <w:rsid w:val="00F71D44"/>
    <w:rsid w:val="00F72DA9"/>
    <w:rsid w:val="00F73009"/>
    <w:rsid w:val="00F734E0"/>
    <w:rsid w:val="00F735E2"/>
    <w:rsid w:val="00F73843"/>
    <w:rsid w:val="00F738A0"/>
    <w:rsid w:val="00F73E63"/>
    <w:rsid w:val="00F73F05"/>
    <w:rsid w:val="00F74825"/>
    <w:rsid w:val="00F74B85"/>
    <w:rsid w:val="00F74F9E"/>
    <w:rsid w:val="00F750AD"/>
    <w:rsid w:val="00F756D6"/>
    <w:rsid w:val="00F75775"/>
    <w:rsid w:val="00F75A70"/>
    <w:rsid w:val="00F75ADD"/>
    <w:rsid w:val="00F75DA8"/>
    <w:rsid w:val="00F762EB"/>
    <w:rsid w:val="00F771D0"/>
    <w:rsid w:val="00F773C2"/>
    <w:rsid w:val="00F77524"/>
    <w:rsid w:val="00F77CD4"/>
    <w:rsid w:val="00F77FA1"/>
    <w:rsid w:val="00F8020E"/>
    <w:rsid w:val="00F8086B"/>
    <w:rsid w:val="00F808C4"/>
    <w:rsid w:val="00F8178E"/>
    <w:rsid w:val="00F823BC"/>
    <w:rsid w:val="00F82A03"/>
    <w:rsid w:val="00F82DDE"/>
    <w:rsid w:val="00F82F6F"/>
    <w:rsid w:val="00F842AB"/>
    <w:rsid w:val="00F8444C"/>
    <w:rsid w:val="00F846D0"/>
    <w:rsid w:val="00F8473F"/>
    <w:rsid w:val="00F84962"/>
    <w:rsid w:val="00F84993"/>
    <w:rsid w:val="00F8543D"/>
    <w:rsid w:val="00F85A56"/>
    <w:rsid w:val="00F85B44"/>
    <w:rsid w:val="00F85BCC"/>
    <w:rsid w:val="00F85E92"/>
    <w:rsid w:val="00F85FE7"/>
    <w:rsid w:val="00F8601A"/>
    <w:rsid w:val="00F86116"/>
    <w:rsid w:val="00F8625A"/>
    <w:rsid w:val="00F86261"/>
    <w:rsid w:val="00F87136"/>
    <w:rsid w:val="00F8747E"/>
    <w:rsid w:val="00F875C9"/>
    <w:rsid w:val="00F87A4B"/>
    <w:rsid w:val="00F90534"/>
    <w:rsid w:val="00F910BC"/>
    <w:rsid w:val="00F9119C"/>
    <w:rsid w:val="00F91331"/>
    <w:rsid w:val="00F91B1B"/>
    <w:rsid w:val="00F91E9E"/>
    <w:rsid w:val="00F92440"/>
    <w:rsid w:val="00F92A15"/>
    <w:rsid w:val="00F931DC"/>
    <w:rsid w:val="00F93582"/>
    <w:rsid w:val="00F936CB"/>
    <w:rsid w:val="00F93B0D"/>
    <w:rsid w:val="00F93B87"/>
    <w:rsid w:val="00F93FD8"/>
    <w:rsid w:val="00F9512A"/>
    <w:rsid w:val="00F952BB"/>
    <w:rsid w:val="00F952EC"/>
    <w:rsid w:val="00F95636"/>
    <w:rsid w:val="00F95902"/>
    <w:rsid w:val="00F96E4B"/>
    <w:rsid w:val="00F974D4"/>
    <w:rsid w:val="00F97E58"/>
    <w:rsid w:val="00FA0365"/>
    <w:rsid w:val="00FA0775"/>
    <w:rsid w:val="00FA09FC"/>
    <w:rsid w:val="00FA0E19"/>
    <w:rsid w:val="00FA0E50"/>
    <w:rsid w:val="00FA0FA0"/>
    <w:rsid w:val="00FA0FC5"/>
    <w:rsid w:val="00FA10B1"/>
    <w:rsid w:val="00FA1344"/>
    <w:rsid w:val="00FA1C6E"/>
    <w:rsid w:val="00FA2564"/>
    <w:rsid w:val="00FA2836"/>
    <w:rsid w:val="00FA2847"/>
    <w:rsid w:val="00FA3422"/>
    <w:rsid w:val="00FA3D39"/>
    <w:rsid w:val="00FA3D72"/>
    <w:rsid w:val="00FA4682"/>
    <w:rsid w:val="00FA4710"/>
    <w:rsid w:val="00FA491D"/>
    <w:rsid w:val="00FA4FA1"/>
    <w:rsid w:val="00FA5177"/>
    <w:rsid w:val="00FA5344"/>
    <w:rsid w:val="00FA54A2"/>
    <w:rsid w:val="00FA5778"/>
    <w:rsid w:val="00FA5881"/>
    <w:rsid w:val="00FA58FA"/>
    <w:rsid w:val="00FA5A73"/>
    <w:rsid w:val="00FA5A97"/>
    <w:rsid w:val="00FA63A1"/>
    <w:rsid w:val="00FA6787"/>
    <w:rsid w:val="00FA6F9F"/>
    <w:rsid w:val="00FA74BC"/>
    <w:rsid w:val="00FA76DB"/>
    <w:rsid w:val="00FA77D1"/>
    <w:rsid w:val="00FA78DC"/>
    <w:rsid w:val="00FA7C0C"/>
    <w:rsid w:val="00FB0DD5"/>
    <w:rsid w:val="00FB0E98"/>
    <w:rsid w:val="00FB12D5"/>
    <w:rsid w:val="00FB17B2"/>
    <w:rsid w:val="00FB1E55"/>
    <w:rsid w:val="00FB1E5E"/>
    <w:rsid w:val="00FB200A"/>
    <w:rsid w:val="00FB2684"/>
    <w:rsid w:val="00FB2834"/>
    <w:rsid w:val="00FB2905"/>
    <w:rsid w:val="00FB2BA6"/>
    <w:rsid w:val="00FB3624"/>
    <w:rsid w:val="00FB3C8D"/>
    <w:rsid w:val="00FB4BF6"/>
    <w:rsid w:val="00FB4E97"/>
    <w:rsid w:val="00FB4F82"/>
    <w:rsid w:val="00FB5300"/>
    <w:rsid w:val="00FB53C8"/>
    <w:rsid w:val="00FB56D0"/>
    <w:rsid w:val="00FB5799"/>
    <w:rsid w:val="00FB57FE"/>
    <w:rsid w:val="00FB5C53"/>
    <w:rsid w:val="00FB5CF3"/>
    <w:rsid w:val="00FB60AF"/>
    <w:rsid w:val="00FB6992"/>
    <w:rsid w:val="00FB707C"/>
    <w:rsid w:val="00FB7A29"/>
    <w:rsid w:val="00FC00C0"/>
    <w:rsid w:val="00FC00C8"/>
    <w:rsid w:val="00FC02C4"/>
    <w:rsid w:val="00FC0310"/>
    <w:rsid w:val="00FC0BB8"/>
    <w:rsid w:val="00FC0E96"/>
    <w:rsid w:val="00FC1128"/>
    <w:rsid w:val="00FC11A8"/>
    <w:rsid w:val="00FC12D6"/>
    <w:rsid w:val="00FC1366"/>
    <w:rsid w:val="00FC22D7"/>
    <w:rsid w:val="00FC267B"/>
    <w:rsid w:val="00FC3477"/>
    <w:rsid w:val="00FC38D3"/>
    <w:rsid w:val="00FC40AC"/>
    <w:rsid w:val="00FC4175"/>
    <w:rsid w:val="00FC4E18"/>
    <w:rsid w:val="00FC4F5E"/>
    <w:rsid w:val="00FC55EB"/>
    <w:rsid w:val="00FC5EB3"/>
    <w:rsid w:val="00FC62C0"/>
    <w:rsid w:val="00FC6E2D"/>
    <w:rsid w:val="00FC6F2D"/>
    <w:rsid w:val="00FC74BE"/>
    <w:rsid w:val="00FC78D3"/>
    <w:rsid w:val="00FC7978"/>
    <w:rsid w:val="00FC7CB6"/>
    <w:rsid w:val="00FD02A2"/>
    <w:rsid w:val="00FD082F"/>
    <w:rsid w:val="00FD0AE8"/>
    <w:rsid w:val="00FD0EBC"/>
    <w:rsid w:val="00FD13F2"/>
    <w:rsid w:val="00FD1627"/>
    <w:rsid w:val="00FD16EC"/>
    <w:rsid w:val="00FD1CF4"/>
    <w:rsid w:val="00FD1D5A"/>
    <w:rsid w:val="00FD1DFC"/>
    <w:rsid w:val="00FD1E52"/>
    <w:rsid w:val="00FD1E74"/>
    <w:rsid w:val="00FD230F"/>
    <w:rsid w:val="00FD24F4"/>
    <w:rsid w:val="00FD2A86"/>
    <w:rsid w:val="00FD2BA3"/>
    <w:rsid w:val="00FD2EE9"/>
    <w:rsid w:val="00FD37AA"/>
    <w:rsid w:val="00FD37F6"/>
    <w:rsid w:val="00FD388E"/>
    <w:rsid w:val="00FD39AF"/>
    <w:rsid w:val="00FD3D9E"/>
    <w:rsid w:val="00FD3EB7"/>
    <w:rsid w:val="00FD463D"/>
    <w:rsid w:val="00FD4841"/>
    <w:rsid w:val="00FD4B3A"/>
    <w:rsid w:val="00FD4C0A"/>
    <w:rsid w:val="00FD4F2F"/>
    <w:rsid w:val="00FD4FD6"/>
    <w:rsid w:val="00FD50A3"/>
    <w:rsid w:val="00FD5CD3"/>
    <w:rsid w:val="00FD5FDD"/>
    <w:rsid w:val="00FD6055"/>
    <w:rsid w:val="00FD63C3"/>
    <w:rsid w:val="00FD6554"/>
    <w:rsid w:val="00FD67A9"/>
    <w:rsid w:val="00FD6A81"/>
    <w:rsid w:val="00FD6E20"/>
    <w:rsid w:val="00FD71A9"/>
    <w:rsid w:val="00FD7406"/>
    <w:rsid w:val="00FD744D"/>
    <w:rsid w:val="00FD79FA"/>
    <w:rsid w:val="00FD7ECD"/>
    <w:rsid w:val="00FD7F21"/>
    <w:rsid w:val="00FE0071"/>
    <w:rsid w:val="00FE02A3"/>
    <w:rsid w:val="00FE0E7A"/>
    <w:rsid w:val="00FE0F13"/>
    <w:rsid w:val="00FE10AE"/>
    <w:rsid w:val="00FE1783"/>
    <w:rsid w:val="00FE19ED"/>
    <w:rsid w:val="00FE1A96"/>
    <w:rsid w:val="00FE1D5F"/>
    <w:rsid w:val="00FE1F92"/>
    <w:rsid w:val="00FE21A7"/>
    <w:rsid w:val="00FE222C"/>
    <w:rsid w:val="00FE239A"/>
    <w:rsid w:val="00FE24CA"/>
    <w:rsid w:val="00FE3A43"/>
    <w:rsid w:val="00FE3ACE"/>
    <w:rsid w:val="00FE3E58"/>
    <w:rsid w:val="00FE3F46"/>
    <w:rsid w:val="00FE4090"/>
    <w:rsid w:val="00FE426E"/>
    <w:rsid w:val="00FE4984"/>
    <w:rsid w:val="00FE4A76"/>
    <w:rsid w:val="00FE4B7C"/>
    <w:rsid w:val="00FE5100"/>
    <w:rsid w:val="00FE5A77"/>
    <w:rsid w:val="00FE5DDF"/>
    <w:rsid w:val="00FE67A1"/>
    <w:rsid w:val="00FE6930"/>
    <w:rsid w:val="00FE694F"/>
    <w:rsid w:val="00FE6F25"/>
    <w:rsid w:val="00FE760A"/>
    <w:rsid w:val="00FE7715"/>
    <w:rsid w:val="00FE798A"/>
    <w:rsid w:val="00FE7A1F"/>
    <w:rsid w:val="00FE7A57"/>
    <w:rsid w:val="00FE7EF0"/>
    <w:rsid w:val="00FF060A"/>
    <w:rsid w:val="00FF097C"/>
    <w:rsid w:val="00FF0D84"/>
    <w:rsid w:val="00FF1477"/>
    <w:rsid w:val="00FF1DCB"/>
    <w:rsid w:val="00FF1E7D"/>
    <w:rsid w:val="00FF21E0"/>
    <w:rsid w:val="00FF2387"/>
    <w:rsid w:val="00FF259A"/>
    <w:rsid w:val="00FF25AA"/>
    <w:rsid w:val="00FF2ABD"/>
    <w:rsid w:val="00FF2C1D"/>
    <w:rsid w:val="00FF2EB4"/>
    <w:rsid w:val="00FF2EC6"/>
    <w:rsid w:val="00FF3096"/>
    <w:rsid w:val="00FF3227"/>
    <w:rsid w:val="00FF34D9"/>
    <w:rsid w:val="00FF37D9"/>
    <w:rsid w:val="00FF3ADF"/>
    <w:rsid w:val="00FF3DC7"/>
    <w:rsid w:val="00FF402F"/>
    <w:rsid w:val="00FF4264"/>
    <w:rsid w:val="00FF4784"/>
    <w:rsid w:val="00FF485D"/>
    <w:rsid w:val="00FF4C1B"/>
    <w:rsid w:val="00FF4DE0"/>
    <w:rsid w:val="00FF51A3"/>
    <w:rsid w:val="00FF5408"/>
    <w:rsid w:val="00FF6A90"/>
    <w:rsid w:val="00FF6EB8"/>
    <w:rsid w:val="00FF758E"/>
    <w:rsid w:val="00FF77A7"/>
    <w:rsid w:val="013B07F4"/>
    <w:rsid w:val="025E17FC"/>
    <w:rsid w:val="03F02B5B"/>
    <w:rsid w:val="049F32F3"/>
    <w:rsid w:val="05F347D9"/>
    <w:rsid w:val="068FD656"/>
    <w:rsid w:val="07BEC71A"/>
    <w:rsid w:val="0852AFEC"/>
    <w:rsid w:val="08F4C1F3"/>
    <w:rsid w:val="09B2CD63"/>
    <w:rsid w:val="0A800B9B"/>
    <w:rsid w:val="0A82593F"/>
    <w:rsid w:val="0B8486C6"/>
    <w:rsid w:val="0BC09FCD"/>
    <w:rsid w:val="0D487E74"/>
    <w:rsid w:val="0D921990"/>
    <w:rsid w:val="0DCF4FD8"/>
    <w:rsid w:val="0DDB1521"/>
    <w:rsid w:val="0F15EC94"/>
    <w:rsid w:val="101F23D6"/>
    <w:rsid w:val="1174D9BE"/>
    <w:rsid w:val="12289F0D"/>
    <w:rsid w:val="12E2E671"/>
    <w:rsid w:val="14E58C80"/>
    <w:rsid w:val="14F69108"/>
    <w:rsid w:val="153730E3"/>
    <w:rsid w:val="15E011B3"/>
    <w:rsid w:val="16BA1127"/>
    <w:rsid w:val="17951DF9"/>
    <w:rsid w:val="1814F658"/>
    <w:rsid w:val="18A5AB49"/>
    <w:rsid w:val="19B52FEC"/>
    <w:rsid w:val="1A637613"/>
    <w:rsid w:val="1AA2CBC1"/>
    <w:rsid w:val="1BCB9782"/>
    <w:rsid w:val="1C66C6B2"/>
    <w:rsid w:val="1DFD9014"/>
    <w:rsid w:val="1F365BAB"/>
    <w:rsid w:val="1F692663"/>
    <w:rsid w:val="21552AB7"/>
    <w:rsid w:val="22F4FB57"/>
    <w:rsid w:val="230113F5"/>
    <w:rsid w:val="236EA337"/>
    <w:rsid w:val="2420310C"/>
    <w:rsid w:val="2447D26F"/>
    <w:rsid w:val="25B86F34"/>
    <w:rsid w:val="267A0DC3"/>
    <w:rsid w:val="273255CC"/>
    <w:rsid w:val="274B1982"/>
    <w:rsid w:val="27BD8EE4"/>
    <w:rsid w:val="28F0E05E"/>
    <w:rsid w:val="2981C953"/>
    <w:rsid w:val="29845079"/>
    <w:rsid w:val="29DD3856"/>
    <w:rsid w:val="2A891A52"/>
    <w:rsid w:val="2B295065"/>
    <w:rsid w:val="2B420686"/>
    <w:rsid w:val="2CFBC6A3"/>
    <w:rsid w:val="2F1AD0B7"/>
    <w:rsid w:val="2F5D0647"/>
    <w:rsid w:val="2F6F32A5"/>
    <w:rsid w:val="2FB41584"/>
    <w:rsid w:val="2FDE0366"/>
    <w:rsid w:val="302BA691"/>
    <w:rsid w:val="3151467B"/>
    <w:rsid w:val="32764B30"/>
    <w:rsid w:val="32DCB993"/>
    <w:rsid w:val="33CEC1B1"/>
    <w:rsid w:val="3432464C"/>
    <w:rsid w:val="34410D34"/>
    <w:rsid w:val="34B9A56A"/>
    <w:rsid w:val="34CA659C"/>
    <w:rsid w:val="3540629F"/>
    <w:rsid w:val="363673F2"/>
    <w:rsid w:val="36448C54"/>
    <w:rsid w:val="364CDF31"/>
    <w:rsid w:val="364FD84D"/>
    <w:rsid w:val="383E611D"/>
    <w:rsid w:val="396158C8"/>
    <w:rsid w:val="3AC365C6"/>
    <w:rsid w:val="3B078301"/>
    <w:rsid w:val="3C4A019F"/>
    <w:rsid w:val="403CD5EE"/>
    <w:rsid w:val="40D74A6E"/>
    <w:rsid w:val="412E5E35"/>
    <w:rsid w:val="421F475C"/>
    <w:rsid w:val="422C1561"/>
    <w:rsid w:val="44FD78FF"/>
    <w:rsid w:val="456651F5"/>
    <w:rsid w:val="45969699"/>
    <w:rsid w:val="479CAAFD"/>
    <w:rsid w:val="47E6BECD"/>
    <w:rsid w:val="49023757"/>
    <w:rsid w:val="4B4A3C3F"/>
    <w:rsid w:val="4C14D289"/>
    <w:rsid w:val="4D562EFF"/>
    <w:rsid w:val="4DB98872"/>
    <w:rsid w:val="4EB2E12A"/>
    <w:rsid w:val="4F0A197A"/>
    <w:rsid w:val="4FB4204E"/>
    <w:rsid w:val="506331DE"/>
    <w:rsid w:val="50A4F8DD"/>
    <w:rsid w:val="51685713"/>
    <w:rsid w:val="527857C9"/>
    <w:rsid w:val="52C72602"/>
    <w:rsid w:val="52DE4F04"/>
    <w:rsid w:val="54063FEF"/>
    <w:rsid w:val="549C7EA5"/>
    <w:rsid w:val="54B7AA77"/>
    <w:rsid w:val="54F0AC49"/>
    <w:rsid w:val="556A2C8B"/>
    <w:rsid w:val="55CE2C2B"/>
    <w:rsid w:val="5671DD5C"/>
    <w:rsid w:val="571382C5"/>
    <w:rsid w:val="57AD687A"/>
    <w:rsid w:val="585D1827"/>
    <w:rsid w:val="5890694D"/>
    <w:rsid w:val="590DF4DF"/>
    <w:rsid w:val="59280532"/>
    <w:rsid w:val="59A72943"/>
    <w:rsid w:val="59CE1A62"/>
    <w:rsid w:val="59DFFA5F"/>
    <w:rsid w:val="5B4B00EA"/>
    <w:rsid w:val="5CE23B39"/>
    <w:rsid w:val="5D72524D"/>
    <w:rsid w:val="5F78BEF9"/>
    <w:rsid w:val="5FB43851"/>
    <w:rsid w:val="6287D10D"/>
    <w:rsid w:val="62FF73E5"/>
    <w:rsid w:val="6379EA3E"/>
    <w:rsid w:val="6380B7E5"/>
    <w:rsid w:val="63F47C44"/>
    <w:rsid w:val="64DF5BCD"/>
    <w:rsid w:val="653B37C1"/>
    <w:rsid w:val="6554327C"/>
    <w:rsid w:val="687FE889"/>
    <w:rsid w:val="6A22A8E3"/>
    <w:rsid w:val="6A45D0AD"/>
    <w:rsid w:val="6A7309C0"/>
    <w:rsid w:val="6B251D72"/>
    <w:rsid w:val="6BDE7DFD"/>
    <w:rsid w:val="6CB9318F"/>
    <w:rsid w:val="6E652402"/>
    <w:rsid w:val="7151B41F"/>
    <w:rsid w:val="733D199B"/>
    <w:rsid w:val="744655EA"/>
    <w:rsid w:val="74AE3EC7"/>
    <w:rsid w:val="755CF18C"/>
    <w:rsid w:val="761EF505"/>
    <w:rsid w:val="767C5EE7"/>
    <w:rsid w:val="771B98DB"/>
    <w:rsid w:val="77C4D92E"/>
    <w:rsid w:val="79B4A3D4"/>
    <w:rsid w:val="7C231492"/>
    <w:rsid w:val="7C338EB1"/>
    <w:rsid w:val="7C3D7475"/>
    <w:rsid w:val="7D8A3783"/>
    <w:rsid w:val="7F08F2E2"/>
    <w:rsid w:val="7FA593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FDB70"/>
  <w15:chartTrackingRefBased/>
  <w15:docId w15:val="{7C82C6EB-CEA6-4D7D-92E4-C79CED9A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hidden/>
    <w:semiHidden/>
    <w:rsid w:val="00B1720B"/>
    <w:rPr>
      <w:sz w:val="24"/>
      <w:szCs w:val="24"/>
      <w:lang w:eastAsia="en-US"/>
    </w:rPr>
  </w:style>
  <w:style w:type="paragraph" w:styleId="Heading1">
    <w:name w:val="heading 1"/>
    <w:basedOn w:val="Normal"/>
    <w:next w:val="Normal"/>
    <w:link w:val="Heading1Char"/>
    <w:qFormat/>
    <w:rsid w:val="00B35F5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E0CE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21185"/>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D307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2D307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2D307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2D307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2D307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D307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27E9"/>
    <w:pPr>
      <w:tabs>
        <w:tab w:val="center" w:pos="4320"/>
        <w:tab w:val="right" w:pos="8640"/>
      </w:tabs>
    </w:pPr>
  </w:style>
  <w:style w:type="character" w:styleId="PageNumber">
    <w:name w:val="page number"/>
    <w:basedOn w:val="DefaultParagraphFont"/>
    <w:rsid w:val="004D27E9"/>
  </w:style>
  <w:style w:type="paragraph" w:styleId="Header">
    <w:name w:val="header"/>
    <w:basedOn w:val="Normal"/>
    <w:rsid w:val="004D27E9"/>
    <w:pPr>
      <w:tabs>
        <w:tab w:val="center" w:pos="4320"/>
        <w:tab w:val="right" w:pos="8640"/>
      </w:tabs>
    </w:pPr>
  </w:style>
  <w:style w:type="paragraph" w:styleId="NormalWeb">
    <w:name w:val="Normal (Web)"/>
    <w:basedOn w:val="Normal"/>
    <w:uiPriority w:val="99"/>
    <w:rsid w:val="00354298"/>
    <w:pPr>
      <w:spacing w:before="100" w:beforeAutospacing="1" w:after="100" w:afterAutospacing="1"/>
    </w:pPr>
  </w:style>
  <w:style w:type="paragraph" w:styleId="BalloonText">
    <w:name w:val="Balloon Text"/>
    <w:basedOn w:val="Normal"/>
    <w:semiHidden/>
    <w:rsid w:val="00C50E7B"/>
    <w:rPr>
      <w:rFonts w:ascii="Tahoma" w:hAnsi="Tahoma" w:cs="Tahoma"/>
      <w:sz w:val="16"/>
      <w:szCs w:val="16"/>
    </w:rPr>
  </w:style>
  <w:style w:type="character" w:styleId="Strong">
    <w:name w:val="Strong"/>
    <w:uiPriority w:val="22"/>
    <w:qFormat/>
    <w:rsid w:val="00AB3BCF"/>
    <w:rPr>
      <w:b/>
      <w:bCs/>
    </w:rPr>
  </w:style>
  <w:style w:type="character" w:styleId="Emphasis">
    <w:name w:val="Emphasis"/>
    <w:uiPriority w:val="20"/>
    <w:qFormat/>
    <w:rsid w:val="00AB3BCF"/>
    <w:rPr>
      <w:i/>
      <w:iCs/>
    </w:rPr>
  </w:style>
  <w:style w:type="paragraph" w:customStyle="1" w:styleId="ColorfulList-Accent11">
    <w:name w:val="Colorful List - Accent 11"/>
    <w:basedOn w:val="Normal"/>
    <w:uiPriority w:val="34"/>
    <w:qFormat/>
    <w:rsid w:val="00057447"/>
    <w:pPr>
      <w:ind w:left="720"/>
    </w:pPr>
  </w:style>
  <w:style w:type="table" w:styleId="TableGrid">
    <w:name w:val="Table Grid"/>
    <w:basedOn w:val="TableNormal"/>
    <w:uiPriority w:val="39"/>
    <w:rsid w:val="00BA4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2">
    <w:name w:val="msoaccenttext2"/>
    <w:basedOn w:val="Normal"/>
    <w:rsid w:val="00836F31"/>
    <w:pPr>
      <w:spacing w:after="100"/>
    </w:pPr>
    <w:rPr>
      <w:rFonts w:ascii="Gill Sans MT" w:hAnsi="Gill Sans MT"/>
      <w:color w:val="000000"/>
      <w:kern w:val="28"/>
      <w:sz w:val="18"/>
      <w:szCs w:val="18"/>
    </w:rPr>
  </w:style>
  <w:style w:type="paragraph" w:customStyle="1" w:styleId="Default">
    <w:name w:val="Default"/>
    <w:rsid w:val="00663EB9"/>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rsid w:val="005312AE"/>
    <w:rPr>
      <w:color w:val="0000FF"/>
      <w:u w:val="single"/>
    </w:rPr>
  </w:style>
  <w:style w:type="paragraph" w:customStyle="1" w:styleId="MediumGrid21">
    <w:name w:val="Medium Grid 21"/>
    <w:uiPriority w:val="99"/>
    <w:qFormat/>
    <w:rsid w:val="001F16FE"/>
    <w:rPr>
      <w:sz w:val="24"/>
      <w:szCs w:val="24"/>
      <w:lang w:eastAsia="en-US"/>
    </w:rPr>
  </w:style>
  <w:style w:type="character" w:styleId="FollowedHyperlink">
    <w:name w:val="FollowedHyperlink"/>
    <w:rsid w:val="005A7A55"/>
    <w:rPr>
      <w:color w:val="800080"/>
      <w:u w:val="single"/>
    </w:rPr>
  </w:style>
  <w:style w:type="character" w:customStyle="1" w:styleId="usercontent">
    <w:name w:val="usercontent"/>
    <w:rsid w:val="006E2C25"/>
  </w:style>
  <w:style w:type="paragraph" w:customStyle="1" w:styleId="ColorfulShading-Accent11">
    <w:name w:val="Colorful Shading - Accent 11"/>
    <w:hidden/>
    <w:uiPriority w:val="99"/>
    <w:semiHidden/>
    <w:rsid w:val="00B1720B"/>
    <w:rPr>
      <w:sz w:val="24"/>
      <w:szCs w:val="24"/>
      <w:lang w:eastAsia="en-US"/>
    </w:rPr>
  </w:style>
  <w:style w:type="character" w:styleId="CommentReference">
    <w:name w:val="annotation reference"/>
    <w:uiPriority w:val="99"/>
    <w:rsid w:val="00BE7D8F"/>
    <w:rPr>
      <w:sz w:val="16"/>
      <w:szCs w:val="16"/>
    </w:rPr>
  </w:style>
  <w:style w:type="paragraph" w:styleId="CommentText">
    <w:name w:val="annotation text"/>
    <w:basedOn w:val="Normal"/>
    <w:link w:val="CommentTextChar"/>
    <w:uiPriority w:val="99"/>
    <w:rsid w:val="00BE7D8F"/>
    <w:rPr>
      <w:sz w:val="20"/>
      <w:szCs w:val="20"/>
    </w:rPr>
  </w:style>
  <w:style w:type="character" w:customStyle="1" w:styleId="CommentTextChar">
    <w:name w:val="Comment Text Char"/>
    <w:basedOn w:val="DefaultParagraphFont"/>
    <w:link w:val="CommentText"/>
    <w:uiPriority w:val="99"/>
    <w:rsid w:val="00BE7D8F"/>
  </w:style>
  <w:style w:type="paragraph" w:styleId="CommentSubject">
    <w:name w:val="annotation subject"/>
    <w:basedOn w:val="CommentText"/>
    <w:next w:val="CommentText"/>
    <w:link w:val="CommentSubjectChar"/>
    <w:rsid w:val="00BE7D8F"/>
    <w:rPr>
      <w:b/>
      <w:bCs/>
    </w:rPr>
  </w:style>
  <w:style w:type="character" w:customStyle="1" w:styleId="CommentSubjectChar">
    <w:name w:val="Comment Subject Char"/>
    <w:link w:val="CommentSubject"/>
    <w:rsid w:val="00BE7D8F"/>
    <w:rPr>
      <w:b/>
      <w:bCs/>
    </w:rPr>
  </w:style>
  <w:style w:type="paragraph" w:styleId="ListParagraph">
    <w:name w:val="List Paragraph"/>
    <w:basedOn w:val="Normal"/>
    <w:link w:val="ListParagraphChar"/>
    <w:uiPriority w:val="34"/>
    <w:qFormat/>
    <w:rsid w:val="00953790"/>
    <w:pPr>
      <w:ind w:left="720"/>
    </w:pPr>
  </w:style>
  <w:style w:type="paragraph" w:styleId="Revision">
    <w:name w:val="Revision"/>
    <w:hidden/>
    <w:uiPriority w:val="99"/>
    <w:semiHidden/>
    <w:rsid w:val="004465BD"/>
    <w:rPr>
      <w:sz w:val="24"/>
      <w:szCs w:val="24"/>
      <w:lang w:eastAsia="en-US"/>
    </w:rPr>
  </w:style>
  <w:style w:type="paragraph" w:styleId="NoSpacing">
    <w:name w:val="No Spacing"/>
    <w:uiPriority w:val="1"/>
    <w:qFormat/>
    <w:rsid w:val="007A743E"/>
    <w:rPr>
      <w:rFonts w:ascii="Calibri" w:hAnsi="Calibri" w:cs="Calibri"/>
      <w:sz w:val="22"/>
      <w:szCs w:val="22"/>
      <w:lang w:eastAsia="en-US"/>
    </w:rPr>
  </w:style>
  <w:style w:type="character" w:customStyle="1" w:styleId="Heading1Char">
    <w:name w:val="Heading 1 Char"/>
    <w:link w:val="Heading1"/>
    <w:rsid w:val="00B35F5E"/>
    <w:rPr>
      <w:rFonts w:ascii="Cambria" w:eastAsia="Times New Roman" w:hAnsi="Cambria" w:cs="Times New Roman"/>
      <w:b/>
      <w:bCs/>
      <w:kern w:val="32"/>
      <w:sz w:val="32"/>
      <w:szCs w:val="32"/>
    </w:rPr>
  </w:style>
  <w:style w:type="character" w:customStyle="1" w:styleId="ListParagraphChar">
    <w:name w:val="List Paragraph Char"/>
    <w:link w:val="ListParagraph"/>
    <w:uiPriority w:val="34"/>
    <w:locked/>
    <w:rsid w:val="004A19D8"/>
    <w:rPr>
      <w:sz w:val="24"/>
      <w:szCs w:val="24"/>
    </w:rPr>
  </w:style>
  <w:style w:type="paragraph" w:styleId="PlainText">
    <w:name w:val="Plain Text"/>
    <w:basedOn w:val="Normal"/>
    <w:link w:val="PlainTextChar"/>
    <w:uiPriority w:val="99"/>
    <w:unhideWhenUsed/>
    <w:rsid w:val="008366DD"/>
    <w:rPr>
      <w:rFonts w:ascii="Calibri" w:eastAsia="Calibri" w:hAnsi="Calibri" w:cs="Consolas"/>
      <w:szCs w:val="21"/>
    </w:rPr>
  </w:style>
  <w:style w:type="character" w:customStyle="1" w:styleId="PlainTextChar">
    <w:name w:val="Plain Text Char"/>
    <w:link w:val="PlainText"/>
    <w:uiPriority w:val="99"/>
    <w:rsid w:val="008366DD"/>
    <w:rPr>
      <w:rFonts w:ascii="Calibri" w:eastAsia="Calibri" w:hAnsi="Calibri" w:cs="Consolas"/>
      <w:sz w:val="24"/>
      <w:szCs w:val="21"/>
    </w:rPr>
  </w:style>
  <w:style w:type="table" w:styleId="MediumShading1-Accent1">
    <w:name w:val="Medium Shading 1 Accent 1"/>
    <w:basedOn w:val="TableNormal"/>
    <w:uiPriority w:val="63"/>
    <w:rsid w:val="00192C2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Body">
    <w:name w:val="Body"/>
    <w:rsid w:val="009F436D"/>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character" w:customStyle="1" w:styleId="Heading2Char">
    <w:name w:val="Heading 2 Char"/>
    <w:link w:val="Heading2"/>
    <w:semiHidden/>
    <w:rsid w:val="00DE0CE5"/>
    <w:rPr>
      <w:rFonts w:ascii="Cambria" w:eastAsia="Times New Roman" w:hAnsi="Cambria" w:cs="Times New Roman"/>
      <w:b/>
      <w:bCs/>
      <w:i/>
      <w:iCs/>
      <w:sz w:val="28"/>
      <w:szCs w:val="28"/>
    </w:rPr>
  </w:style>
  <w:style w:type="character" w:customStyle="1" w:styleId="Heading3Char">
    <w:name w:val="Heading 3 Char"/>
    <w:link w:val="Heading3"/>
    <w:semiHidden/>
    <w:rsid w:val="00321185"/>
    <w:rPr>
      <w:rFonts w:ascii="Cambria" w:eastAsia="Times New Roman" w:hAnsi="Cambria" w:cs="Times New Roman"/>
      <w:b/>
      <w:bCs/>
      <w:sz w:val="26"/>
      <w:szCs w:val="26"/>
    </w:rPr>
  </w:style>
  <w:style w:type="character" w:customStyle="1" w:styleId="apple-converted-space">
    <w:name w:val="apple-converted-space"/>
    <w:rsid w:val="00EC3748"/>
  </w:style>
  <w:style w:type="character" w:styleId="Mention">
    <w:name w:val="Mention"/>
    <w:uiPriority w:val="99"/>
    <w:semiHidden/>
    <w:unhideWhenUsed/>
    <w:rsid w:val="005A3E19"/>
    <w:rPr>
      <w:color w:val="2B579A"/>
      <w:shd w:val="clear" w:color="auto" w:fill="E6E6E6"/>
    </w:rPr>
  </w:style>
  <w:style w:type="paragraph" w:customStyle="1" w:styleId="PICLink">
    <w:name w:val="PIC Link"/>
    <w:basedOn w:val="ListParagraph"/>
    <w:link w:val="PICLinkChar"/>
    <w:qFormat/>
    <w:rsid w:val="00B50CDD"/>
    <w:pPr>
      <w:ind w:hanging="360"/>
      <w:contextualSpacing/>
    </w:pPr>
    <w:rPr>
      <w:rFonts w:ascii="Calibri" w:hAnsi="Calibri" w:cs="Calibri"/>
      <w:color w:val="0000FF"/>
      <w:u w:val="single"/>
    </w:rPr>
  </w:style>
  <w:style w:type="character" w:customStyle="1" w:styleId="PICLinkChar">
    <w:name w:val="PIC Link Char"/>
    <w:link w:val="PICLink"/>
    <w:rsid w:val="00B50CDD"/>
    <w:rPr>
      <w:rFonts w:ascii="Calibri" w:hAnsi="Calibri" w:cs="Calibri"/>
      <w:color w:val="0000FF"/>
      <w:sz w:val="24"/>
      <w:szCs w:val="24"/>
      <w:u w:val="single"/>
      <w:lang w:eastAsia="en-US"/>
    </w:rPr>
  </w:style>
  <w:style w:type="paragraph" w:styleId="FootnoteText">
    <w:name w:val="footnote text"/>
    <w:basedOn w:val="Normal"/>
    <w:link w:val="FootnoteTextChar"/>
    <w:uiPriority w:val="99"/>
    <w:unhideWhenUsed/>
    <w:rsid w:val="00B50CDD"/>
    <w:rPr>
      <w:rFonts w:ascii="Calibri" w:hAnsi="Calibri" w:cs="Calibri"/>
      <w:sz w:val="20"/>
      <w:szCs w:val="20"/>
    </w:rPr>
  </w:style>
  <w:style w:type="character" w:customStyle="1" w:styleId="FootnoteTextChar">
    <w:name w:val="Footnote Text Char"/>
    <w:link w:val="FootnoteText"/>
    <w:uiPriority w:val="99"/>
    <w:rsid w:val="00B50CDD"/>
    <w:rPr>
      <w:rFonts w:ascii="Calibri" w:hAnsi="Calibri" w:cs="Calibri"/>
    </w:rPr>
  </w:style>
  <w:style w:type="character" w:styleId="FootnoteReference">
    <w:name w:val="footnote reference"/>
    <w:uiPriority w:val="99"/>
    <w:unhideWhenUsed/>
    <w:qFormat/>
    <w:rsid w:val="00B50CDD"/>
    <w:rPr>
      <w:vertAlign w:val="superscript"/>
    </w:rPr>
  </w:style>
  <w:style w:type="character" w:styleId="UnresolvedMention">
    <w:name w:val="Unresolved Mention"/>
    <w:uiPriority w:val="99"/>
    <w:semiHidden/>
    <w:unhideWhenUsed/>
    <w:rsid w:val="00E63D0B"/>
    <w:rPr>
      <w:color w:val="808080"/>
      <w:shd w:val="clear" w:color="auto" w:fill="E6E6E6"/>
    </w:rPr>
  </w:style>
  <w:style w:type="paragraph" w:styleId="Bibliography">
    <w:name w:val="Bibliography"/>
    <w:basedOn w:val="Normal"/>
    <w:next w:val="Normal"/>
    <w:uiPriority w:val="37"/>
    <w:semiHidden/>
    <w:unhideWhenUsed/>
    <w:rsid w:val="002D3071"/>
  </w:style>
  <w:style w:type="paragraph" w:styleId="BlockText">
    <w:name w:val="Block Text"/>
    <w:basedOn w:val="Normal"/>
    <w:rsid w:val="002D307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2D3071"/>
    <w:pPr>
      <w:spacing w:after="120"/>
    </w:pPr>
  </w:style>
  <w:style w:type="character" w:customStyle="1" w:styleId="BodyTextChar">
    <w:name w:val="Body Text Char"/>
    <w:basedOn w:val="DefaultParagraphFont"/>
    <w:link w:val="BodyText"/>
    <w:rsid w:val="002D3071"/>
    <w:rPr>
      <w:sz w:val="24"/>
      <w:szCs w:val="24"/>
      <w:lang w:eastAsia="en-US"/>
    </w:rPr>
  </w:style>
  <w:style w:type="paragraph" w:styleId="BodyText2">
    <w:name w:val="Body Text 2"/>
    <w:basedOn w:val="Normal"/>
    <w:link w:val="BodyText2Char"/>
    <w:rsid w:val="002D3071"/>
    <w:pPr>
      <w:spacing w:after="120" w:line="480" w:lineRule="auto"/>
    </w:pPr>
  </w:style>
  <w:style w:type="character" w:customStyle="1" w:styleId="BodyText2Char">
    <w:name w:val="Body Text 2 Char"/>
    <w:basedOn w:val="DefaultParagraphFont"/>
    <w:link w:val="BodyText2"/>
    <w:rsid w:val="002D3071"/>
    <w:rPr>
      <w:sz w:val="24"/>
      <w:szCs w:val="24"/>
      <w:lang w:eastAsia="en-US"/>
    </w:rPr>
  </w:style>
  <w:style w:type="paragraph" w:styleId="BodyText3">
    <w:name w:val="Body Text 3"/>
    <w:basedOn w:val="Normal"/>
    <w:link w:val="BodyText3Char"/>
    <w:rsid w:val="002D3071"/>
    <w:pPr>
      <w:spacing w:after="120"/>
    </w:pPr>
    <w:rPr>
      <w:sz w:val="16"/>
      <w:szCs w:val="16"/>
    </w:rPr>
  </w:style>
  <w:style w:type="character" w:customStyle="1" w:styleId="BodyText3Char">
    <w:name w:val="Body Text 3 Char"/>
    <w:basedOn w:val="DefaultParagraphFont"/>
    <w:link w:val="BodyText3"/>
    <w:rsid w:val="002D3071"/>
    <w:rPr>
      <w:sz w:val="16"/>
      <w:szCs w:val="16"/>
      <w:lang w:eastAsia="en-US"/>
    </w:rPr>
  </w:style>
  <w:style w:type="paragraph" w:styleId="BodyTextFirstIndent">
    <w:name w:val="Body Text First Indent"/>
    <w:basedOn w:val="BodyText"/>
    <w:link w:val="BodyTextFirstIndentChar"/>
    <w:rsid w:val="002D3071"/>
    <w:pPr>
      <w:spacing w:after="0"/>
      <w:ind w:firstLine="360"/>
    </w:pPr>
  </w:style>
  <w:style w:type="character" w:customStyle="1" w:styleId="BodyTextFirstIndentChar">
    <w:name w:val="Body Text First Indent Char"/>
    <w:basedOn w:val="BodyTextChar"/>
    <w:link w:val="BodyTextFirstIndent"/>
    <w:rsid w:val="002D3071"/>
    <w:rPr>
      <w:sz w:val="24"/>
      <w:szCs w:val="24"/>
      <w:lang w:eastAsia="en-US"/>
    </w:rPr>
  </w:style>
  <w:style w:type="paragraph" w:styleId="BodyTextIndent">
    <w:name w:val="Body Text Indent"/>
    <w:basedOn w:val="Normal"/>
    <w:link w:val="BodyTextIndentChar"/>
    <w:rsid w:val="002D3071"/>
    <w:pPr>
      <w:spacing w:after="120"/>
      <w:ind w:left="360"/>
    </w:pPr>
  </w:style>
  <w:style w:type="character" w:customStyle="1" w:styleId="BodyTextIndentChar">
    <w:name w:val="Body Text Indent Char"/>
    <w:basedOn w:val="DefaultParagraphFont"/>
    <w:link w:val="BodyTextIndent"/>
    <w:rsid w:val="002D3071"/>
    <w:rPr>
      <w:sz w:val="24"/>
      <w:szCs w:val="24"/>
      <w:lang w:eastAsia="en-US"/>
    </w:rPr>
  </w:style>
  <w:style w:type="paragraph" w:styleId="BodyTextFirstIndent2">
    <w:name w:val="Body Text First Indent 2"/>
    <w:basedOn w:val="BodyTextIndent"/>
    <w:link w:val="BodyTextFirstIndent2Char"/>
    <w:rsid w:val="002D3071"/>
    <w:pPr>
      <w:spacing w:after="0"/>
      <w:ind w:firstLine="360"/>
    </w:pPr>
  </w:style>
  <w:style w:type="character" w:customStyle="1" w:styleId="BodyTextFirstIndent2Char">
    <w:name w:val="Body Text First Indent 2 Char"/>
    <w:basedOn w:val="BodyTextIndentChar"/>
    <w:link w:val="BodyTextFirstIndent2"/>
    <w:rsid w:val="002D3071"/>
    <w:rPr>
      <w:sz w:val="24"/>
      <w:szCs w:val="24"/>
      <w:lang w:eastAsia="en-US"/>
    </w:rPr>
  </w:style>
  <w:style w:type="paragraph" w:styleId="BodyTextIndent2">
    <w:name w:val="Body Text Indent 2"/>
    <w:basedOn w:val="Normal"/>
    <w:link w:val="BodyTextIndent2Char"/>
    <w:rsid w:val="002D3071"/>
    <w:pPr>
      <w:spacing w:after="120" w:line="480" w:lineRule="auto"/>
      <w:ind w:left="360"/>
    </w:pPr>
  </w:style>
  <w:style w:type="character" w:customStyle="1" w:styleId="BodyTextIndent2Char">
    <w:name w:val="Body Text Indent 2 Char"/>
    <w:basedOn w:val="DefaultParagraphFont"/>
    <w:link w:val="BodyTextIndent2"/>
    <w:rsid w:val="002D3071"/>
    <w:rPr>
      <w:sz w:val="24"/>
      <w:szCs w:val="24"/>
      <w:lang w:eastAsia="en-US"/>
    </w:rPr>
  </w:style>
  <w:style w:type="paragraph" w:styleId="BodyTextIndent3">
    <w:name w:val="Body Text Indent 3"/>
    <w:basedOn w:val="Normal"/>
    <w:link w:val="BodyTextIndent3Char"/>
    <w:rsid w:val="002D3071"/>
    <w:pPr>
      <w:spacing w:after="120"/>
      <w:ind w:left="360"/>
    </w:pPr>
    <w:rPr>
      <w:sz w:val="16"/>
      <w:szCs w:val="16"/>
    </w:rPr>
  </w:style>
  <w:style w:type="character" w:customStyle="1" w:styleId="BodyTextIndent3Char">
    <w:name w:val="Body Text Indent 3 Char"/>
    <w:basedOn w:val="DefaultParagraphFont"/>
    <w:link w:val="BodyTextIndent3"/>
    <w:rsid w:val="002D3071"/>
    <w:rPr>
      <w:sz w:val="16"/>
      <w:szCs w:val="16"/>
      <w:lang w:eastAsia="en-US"/>
    </w:rPr>
  </w:style>
  <w:style w:type="paragraph" w:styleId="Caption">
    <w:name w:val="caption"/>
    <w:basedOn w:val="Normal"/>
    <w:next w:val="Normal"/>
    <w:semiHidden/>
    <w:unhideWhenUsed/>
    <w:qFormat/>
    <w:rsid w:val="002D3071"/>
    <w:pPr>
      <w:spacing w:after="200"/>
    </w:pPr>
    <w:rPr>
      <w:i/>
      <w:iCs/>
      <w:color w:val="44546A" w:themeColor="text2"/>
      <w:sz w:val="18"/>
      <w:szCs w:val="18"/>
    </w:rPr>
  </w:style>
  <w:style w:type="paragraph" w:styleId="Closing">
    <w:name w:val="Closing"/>
    <w:basedOn w:val="Normal"/>
    <w:link w:val="ClosingChar"/>
    <w:rsid w:val="002D3071"/>
    <w:pPr>
      <w:ind w:left="4320"/>
    </w:pPr>
  </w:style>
  <w:style w:type="character" w:customStyle="1" w:styleId="ClosingChar">
    <w:name w:val="Closing Char"/>
    <w:basedOn w:val="DefaultParagraphFont"/>
    <w:link w:val="Closing"/>
    <w:rsid w:val="002D3071"/>
    <w:rPr>
      <w:sz w:val="24"/>
      <w:szCs w:val="24"/>
      <w:lang w:eastAsia="en-US"/>
    </w:rPr>
  </w:style>
  <w:style w:type="paragraph" w:styleId="Date">
    <w:name w:val="Date"/>
    <w:basedOn w:val="Normal"/>
    <w:next w:val="Normal"/>
    <w:link w:val="DateChar"/>
    <w:rsid w:val="002D3071"/>
  </w:style>
  <w:style w:type="character" w:customStyle="1" w:styleId="DateChar">
    <w:name w:val="Date Char"/>
    <w:basedOn w:val="DefaultParagraphFont"/>
    <w:link w:val="Date"/>
    <w:rsid w:val="002D3071"/>
    <w:rPr>
      <w:sz w:val="24"/>
      <w:szCs w:val="24"/>
      <w:lang w:eastAsia="en-US"/>
    </w:rPr>
  </w:style>
  <w:style w:type="paragraph" w:styleId="DocumentMap">
    <w:name w:val="Document Map"/>
    <w:basedOn w:val="Normal"/>
    <w:link w:val="DocumentMapChar"/>
    <w:rsid w:val="002D3071"/>
    <w:rPr>
      <w:rFonts w:ascii="Segoe UI" w:hAnsi="Segoe UI" w:cs="Segoe UI"/>
      <w:sz w:val="16"/>
      <w:szCs w:val="16"/>
    </w:rPr>
  </w:style>
  <w:style w:type="character" w:customStyle="1" w:styleId="DocumentMapChar">
    <w:name w:val="Document Map Char"/>
    <w:basedOn w:val="DefaultParagraphFont"/>
    <w:link w:val="DocumentMap"/>
    <w:rsid w:val="002D3071"/>
    <w:rPr>
      <w:rFonts w:ascii="Segoe UI" w:hAnsi="Segoe UI" w:cs="Segoe UI"/>
      <w:sz w:val="16"/>
      <w:szCs w:val="16"/>
      <w:lang w:eastAsia="en-US"/>
    </w:rPr>
  </w:style>
  <w:style w:type="paragraph" w:styleId="E-mailSignature">
    <w:name w:val="E-mail Signature"/>
    <w:basedOn w:val="Normal"/>
    <w:link w:val="E-mailSignatureChar"/>
    <w:rsid w:val="002D3071"/>
  </w:style>
  <w:style w:type="character" w:customStyle="1" w:styleId="E-mailSignatureChar">
    <w:name w:val="E-mail Signature Char"/>
    <w:basedOn w:val="DefaultParagraphFont"/>
    <w:link w:val="E-mailSignature"/>
    <w:rsid w:val="002D3071"/>
    <w:rPr>
      <w:sz w:val="24"/>
      <w:szCs w:val="24"/>
      <w:lang w:eastAsia="en-US"/>
    </w:rPr>
  </w:style>
  <w:style w:type="paragraph" w:styleId="EndnoteText">
    <w:name w:val="endnote text"/>
    <w:basedOn w:val="Normal"/>
    <w:link w:val="EndnoteTextChar"/>
    <w:rsid w:val="002D3071"/>
    <w:rPr>
      <w:sz w:val="20"/>
      <w:szCs w:val="20"/>
    </w:rPr>
  </w:style>
  <w:style w:type="character" w:customStyle="1" w:styleId="EndnoteTextChar">
    <w:name w:val="Endnote Text Char"/>
    <w:basedOn w:val="DefaultParagraphFont"/>
    <w:link w:val="EndnoteText"/>
    <w:rsid w:val="002D3071"/>
    <w:rPr>
      <w:lang w:eastAsia="en-US"/>
    </w:rPr>
  </w:style>
  <w:style w:type="paragraph" w:styleId="EnvelopeAddress">
    <w:name w:val="envelope address"/>
    <w:basedOn w:val="Normal"/>
    <w:rsid w:val="002D307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D3071"/>
    <w:rPr>
      <w:rFonts w:asciiTheme="majorHAnsi" w:eastAsiaTheme="majorEastAsia" w:hAnsiTheme="majorHAnsi" w:cstheme="majorBidi"/>
      <w:sz w:val="20"/>
      <w:szCs w:val="20"/>
    </w:rPr>
  </w:style>
  <w:style w:type="character" w:customStyle="1" w:styleId="Heading4Char">
    <w:name w:val="Heading 4 Char"/>
    <w:basedOn w:val="DefaultParagraphFont"/>
    <w:link w:val="Heading4"/>
    <w:semiHidden/>
    <w:rsid w:val="002D3071"/>
    <w:rPr>
      <w:rFonts w:asciiTheme="majorHAnsi" w:eastAsiaTheme="majorEastAsia" w:hAnsiTheme="majorHAnsi" w:cstheme="majorBidi"/>
      <w:i/>
      <w:iCs/>
      <w:color w:val="2F5496" w:themeColor="accent1" w:themeShade="BF"/>
      <w:sz w:val="24"/>
      <w:szCs w:val="24"/>
      <w:lang w:eastAsia="en-US"/>
    </w:rPr>
  </w:style>
  <w:style w:type="character" w:customStyle="1" w:styleId="Heading5Char">
    <w:name w:val="Heading 5 Char"/>
    <w:basedOn w:val="DefaultParagraphFont"/>
    <w:link w:val="Heading5"/>
    <w:semiHidden/>
    <w:rsid w:val="002D3071"/>
    <w:rPr>
      <w:rFonts w:asciiTheme="majorHAnsi" w:eastAsiaTheme="majorEastAsia" w:hAnsiTheme="majorHAnsi" w:cstheme="majorBidi"/>
      <w:color w:val="2F5496" w:themeColor="accent1" w:themeShade="BF"/>
      <w:sz w:val="24"/>
      <w:szCs w:val="24"/>
      <w:lang w:eastAsia="en-US"/>
    </w:rPr>
  </w:style>
  <w:style w:type="character" w:customStyle="1" w:styleId="Heading6Char">
    <w:name w:val="Heading 6 Char"/>
    <w:basedOn w:val="DefaultParagraphFont"/>
    <w:link w:val="Heading6"/>
    <w:semiHidden/>
    <w:rsid w:val="002D3071"/>
    <w:rPr>
      <w:rFonts w:asciiTheme="majorHAnsi" w:eastAsiaTheme="majorEastAsia" w:hAnsiTheme="majorHAnsi" w:cstheme="majorBidi"/>
      <w:color w:val="1F3763" w:themeColor="accent1" w:themeShade="7F"/>
      <w:sz w:val="24"/>
      <w:szCs w:val="24"/>
      <w:lang w:eastAsia="en-US"/>
    </w:rPr>
  </w:style>
  <w:style w:type="character" w:customStyle="1" w:styleId="Heading7Char">
    <w:name w:val="Heading 7 Char"/>
    <w:basedOn w:val="DefaultParagraphFont"/>
    <w:link w:val="Heading7"/>
    <w:semiHidden/>
    <w:rsid w:val="002D3071"/>
    <w:rPr>
      <w:rFonts w:asciiTheme="majorHAnsi" w:eastAsiaTheme="majorEastAsia" w:hAnsiTheme="majorHAnsi" w:cstheme="majorBidi"/>
      <w:i/>
      <w:iCs/>
      <w:color w:val="1F3763" w:themeColor="accent1" w:themeShade="7F"/>
      <w:sz w:val="24"/>
      <w:szCs w:val="24"/>
      <w:lang w:eastAsia="en-US"/>
    </w:rPr>
  </w:style>
  <w:style w:type="character" w:customStyle="1" w:styleId="Heading8Char">
    <w:name w:val="Heading 8 Char"/>
    <w:basedOn w:val="DefaultParagraphFont"/>
    <w:link w:val="Heading8"/>
    <w:semiHidden/>
    <w:rsid w:val="002D307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2D3071"/>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rsid w:val="002D3071"/>
    <w:rPr>
      <w:i/>
      <w:iCs/>
    </w:rPr>
  </w:style>
  <w:style w:type="character" w:customStyle="1" w:styleId="HTMLAddressChar">
    <w:name w:val="HTML Address Char"/>
    <w:basedOn w:val="DefaultParagraphFont"/>
    <w:link w:val="HTMLAddress"/>
    <w:rsid w:val="002D3071"/>
    <w:rPr>
      <w:i/>
      <w:iCs/>
      <w:sz w:val="24"/>
      <w:szCs w:val="24"/>
      <w:lang w:eastAsia="en-US"/>
    </w:rPr>
  </w:style>
  <w:style w:type="paragraph" w:styleId="HTMLPreformatted">
    <w:name w:val="HTML Preformatted"/>
    <w:basedOn w:val="Normal"/>
    <w:link w:val="HTMLPreformattedChar"/>
    <w:rsid w:val="002D3071"/>
    <w:rPr>
      <w:rFonts w:ascii="Consolas" w:hAnsi="Consolas"/>
      <w:sz w:val="20"/>
      <w:szCs w:val="20"/>
    </w:rPr>
  </w:style>
  <w:style w:type="character" w:customStyle="1" w:styleId="HTMLPreformattedChar">
    <w:name w:val="HTML Preformatted Char"/>
    <w:basedOn w:val="DefaultParagraphFont"/>
    <w:link w:val="HTMLPreformatted"/>
    <w:rsid w:val="002D3071"/>
    <w:rPr>
      <w:rFonts w:ascii="Consolas" w:hAnsi="Consolas"/>
      <w:lang w:eastAsia="en-US"/>
    </w:rPr>
  </w:style>
  <w:style w:type="paragraph" w:styleId="Index1">
    <w:name w:val="index 1"/>
    <w:basedOn w:val="Normal"/>
    <w:next w:val="Normal"/>
    <w:autoRedefine/>
    <w:rsid w:val="002D3071"/>
    <w:pPr>
      <w:ind w:left="240" w:hanging="240"/>
    </w:pPr>
  </w:style>
  <w:style w:type="paragraph" w:styleId="Index2">
    <w:name w:val="index 2"/>
    <w:basedOn w:val="Normal"/>
    <w:next w:val="Normal"/>
    <w:autoRedefine/>
    <w:rsid w:val="002D3071"/>
    <w:pPr>
      <w:ind w:left="480" w:hanging="240"/>
    </w:pPr>
  </w:style>
  <w:style w:type="paragraph" w:styleId="Index3">
    <w:name w:val="index 3"/>
    <w:basedOn w:val="Normal"/>
    <w:next w:val="Normal"/>
    <w:autoRedefine/>
    <w:rsid w:val="002D3071"/>
    <w:pPr>
      <w:ind w:left="720" w:hanging="240"/>
    </w:pPr>
  </w:style>
  <w:style w:type="paragraph" w:styleId="Index4">
    <w:name w:val="index 4"/>
    <w:basedOn w:val="Normal"/>
    <w:next w:val="Normal"/>
    <w:autoRedefine/>
    <w:rsid w:val="002D3071"/>
    <w:pPr>
      <w:ind w:left="960" w:hanging="240"/>
    </w:pPr>
  </w:style>
  <w:style w:type="paragraph" w:styleId="Index5">
    <w:name w:val="index 5"/>
    <w:basedOn w:val="Normal"/>
    <w:next w:val="Normal"/>
    <w:autoRedefine/>
    <w:rsid w:val="002D3071"/>
    <w:pPr>
      <w:ind w:left="1200" w:hanging="240"/>
    </w:pPr>
  </w:style>
  <w:style w:type="paragraph" w:styleId="Index6">
    <w:name w:val="index 6"/>
    <w:basedOn w:val="Normal"/>
    <w:next w:val="Normal"/>
    <w:autoRedefine/>
    <w:rsid w:val="002D3071"/>
    <w:pPr>
      <w:ind w:left="1440" w:hanging="240"/>
    </w:pPr>
  </w:style>
  <w:style w:type="paragraph" w:styleId="Index7">
    <w:name w:val="index 7"/>
    <w:basedOn w:val="Normal"/>
    <w:next w:val="Normal"/>
    <w:autoRedefine/>
    <w:rsid w:val="002D3071"/>
    <w:pPr>
      <w:ind w:left="1680" w:hanging="240"/>
    </w:pPr>
  </w:style>
  <w:style w:type="paragraph" w:styleId="Index8">
    <w:name w:val="index 8"/>
    <w:basedOn w:val="Normal"/>
    <w:next w:val="Normal"/>
    <w:autoRedefine/>
    <w:rsid w:val="002D3071"/>
    <w:pPr>
      <w:ind w:left="1920" w:hanging="240"/>
    </w:pPr>
  </w:style>
  <w:style w:type="paragraph" w:styleId="Index9">
    <w:name w:val="index 9"/>
    <w:basedOn w:val="Normal"/>
    <w:next w:val="Normal"/>
    <w:autoRedefine/>
    <w:rsid w:val="002D3071"/>
    <w:pPr>
      <w:ind w:left="2160" w:hanging="240"/>
    </w:pPr>
  </w:style>
  <w:style w:type="paragraph" w:styleId="IndexHeading">
    <w:name w:val="index heading"/>
    <w:basedOn w:val="Normal"/>
    <w:next w:val="Index1"/>
    <w:rsid w:val="002D307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D30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D3071"/>
    <w:rPr>
      <w:i/>
      <w:iCs/>
      <w:color w:val="4472C4" w:themeColor="accent1"/>
      <w:sz w:val="24"/>
      <w:szCs w:val="24"/>
      <w:lang w:eastAsia="en-US"/>
    </w:rPr>
  </w:style>
  <w:style w:type="paragraph" w:styleId="List">
    <w:name w:val="List"/>
    <w:basedOn w:val="Normal"/>
    <w:rsid w:val="002D3071"/>
    <w:pPr>
      <w:ind w:left="360" w:hanging="360"/>
      <w:contextualSpacing/>
    </w:pPr>
  </w:style>
  <w:style w:type="paragraph" w:styleId="List2">
    <w:name w:val="List 2"/>
    <w:basedOn w:val="Normal"/>
    <w:rsid w:val="002D3071"/>
    <w:pPr>
      <w:ind w:left="720" w:hanging="360"/>
      <w:contextualSpacing/>
    </w:pPr>
  </w:style>
  <w:style w:type="paragraph" w:styleId="List3">
    <w:name w:val="List 3"/>
    <w:basedOn w:val="Normal"/>
    <w:rsid w:val="002D3071"/>
    <w:pPr>
      <w:ind w:left="1080" w:hanging="360"/>
      <w:contextualSpacing/>
    </w:pPr>
  </w:style>
  <w:style w:type="paragraph" w:styleId="List4">
    <w:name w:val="List 4"/>
    <w:basedOn w:val="Normal"/>
    <w:rsid w:val="002D3071"/>
    <w:pPr>
      <w:ind w:left="1440" w:hanging="360"/>
      <w:contextualSpacing/>
    </w:pPr>
  </w:style>
  <w:style w:type="paragraph" w:styleId="List5">
    <w:name w:val="List 5"/>
    <w:basedOn w:val="Normal"/>
    <w:rsid w:val="002D3071"/>
    <w:pPr>
      <w:ind w:left="1800" w:hanging="360"/>
      <w:contextualSpacing/>
    </w:pPr>
  </w:style>
  <w:style w:type="paragraph" w:styleId="ListBullet">
    <w:name w:val="List Bullet"/>
    <w:basedOn w:val="Normal"/>
    <w:rsid w:val="002D3071"/>
    <w:pPr>
      <w:numPr>
        <w:numId w:val="2"/>
      </w:numPr>
      <w:contextualSpacing/>
    </w:pPr>
  </w:style>
  <w:style w:type="paragraph" w:styleId="ListBullet2">
    <w:name w:val="List Bullet 2"/>
    <w:basedOn w:val="Normal"/>
    <w:rsid w:val="002D3071"/>
    <w:pPr>
      <w:numPr>
        <w:numId w:val="3"/>
      </w:numPr>
      <w:contextualSpacing/>
    </w:pPr>
  </w:style>
  <w:style w:type="paragraph" w:styleId="ListBullet3">
    <w:name w:val="List Bullet 3"/>
    <w:basedOn w:val="Normal"/>
    <w:rsid w:val="002D3071"/>
    <w:pPr>
      <w:numPr>
        <w:numId w:val="4"/>
      </w:numPr>
      <w:contextualSpacing/>
    </w:pPr>
  </w:style>
  <w:style w:type="paragraph" w:styleId="ListBullet4">
    <w:name w:val="List Bullet 4"/>
    <w:basedOn w:val="Normal"/>
    <w:rsid w:val="002D3071"/>
    <w:pPr>
      <w:numPr>
        <w:numId w:val="5"/>
      </w:numPr>
      <w:contextualSpacing/>
    </w:pPr>
  </w:style>
  <w:style w:type="paragraph" w:styleId="ListBullet5">
    <w:name w:val="List Bullet 5"/>
    <w:basedOn w:val="Normal"/>
    <w:rsid w:val="002D3071"/>
    <w:pPr>
      <w:numPr>
        <w:numId w:val="6"/>
      </w:numPr>
      <w:contextualSpacing/>
    </w:pPr>
  </w:style>
  <w:style w:type="paragraph" w:styleId="ListContinue">
    <w:name w:val="List Continue"/>
    <w:basedOn w:val="Normal"/>
    <w:rsid w:val="002D3071"/>
    <w:pPr>
      <w:spacing w:after="120"/>
      <w:ind w:left="360"/>
      <w:contextualSpacing/>
    </w:pPr>
  </w:style>
  <w:style w:type="paragraph" w:styleId="ListContinue2">
    <w:name w:val="List Continue 2"/>
    <w:basedOn w:val="Normal"/>
    <w:rsid w:val="002D3071"/>
    <w:pPr>
      <w:spacing w:after="120"/>
      <w:ind w:left="720"/>
      <w:contextualSpacing/>
    </w:pPr>
  </w:style>
  <w:style w:type="paragraph" w:styleId="ListContinue3">
    <w:name w:val="List Continue 3"/>
    <w:basedOn w:val="Normal"/>
    <w:rsid w:val="002D3071"/>
    <w:pPr>
      <w:spacing w:after="120"/>
      <w:ind w:left="1080"/>
      <w:contextualSpacing/>
    </w:pPr>
  </w:style>
  <w:style w:type="paragraph" w:styleId="ListContinue4">
    <w:name w:val="List Continue 4"/>
    <w:basedOn w:val="Normal"/>
    <w:rsid w:val="002D3071"/>
    <w:pPr>
      <w:spacing w:after="120"/>
      <w:ind w:left="1440"/>
      <w:contextualSpacing/>
    </w:pPr>
  </w:style>
  <w:style w:type="paragraph" w:styleId="ListContinue5">
    <w:name w:val="List Continue 5"/>
    <w:basedOn w:val="Normal"/>
    <w:rsid w:val="002D3071"/>
    <w:pPr>
      <w:spacing w:after="120"/>
      <w:ind w:left="1800"/>
      <w:contextualSpacing/>
    </w:pPr>
  </w:style>
  <w:style w:type="paragraph" w:styleId="ListNumber">
    <w:name w:val="List Number"/>
    <w:basedOn w:val="Normal"/>
    <w:rsid w:val="002D3071"/>
    <w:pPr>
      <w:numPr>
        <w:numId w:val="7"/>
      </w:numPr>
      <w:contextualSpacing/>
    </w:pPr>
  </w:style>
  <w:style w:type="paragraph" w:styleId="ListNumber2">
    <w:name w:val="List Number 2"/>
    <w:basedOn w:val="Normal"/>
    <w:rsid w:val="002D3071"/>
    <w:pPr>
      <w:numPr>
        <w:numId w:val="8"/>
      </w:numPr>
      <w:contextualSpacing/>
    </w:pPr>
  </w:style>
  <w:style w:type="paragraph" w:styleId="ListNumber3">
    <w:name w:val="List Number 3"/>
    <w:basedOn w:val="Normal"/>
    <w:rsid w:val="002D3071"/>
    <w:pPr>
      <w:numPr>
        <w:numId w:val="9"/>
      </w:numPr>
      <w:contextualSpacing/>
    </w:pPr>
  </w:style>
  <w:style w:type="paragraph" w:styleId="ListNumber4">
    <w:name w:val="List Number 4"/>
    <w:basedOn w:val="Normal"/>
    <w:rsid w:val="002D3071"/>
    <w:pPr>
      <w:numPr>
        <w:numId w:val="10"/>
      </w:numPr>
      <w:contextualSpacing/>
    </w:pPr>
  </w:style>
  <w:style w:type="paragraph" w:styleId="ListNumber5">
    <w:name w:val="List Number 5"/>
    <w:basedOn w:val="Normal"/>
    <w:rsid w:val="002D3071"/>
    <w:pPr>
      <w:tabs>
        <w:tab w:val="num" w:pos="1800"/>
      </w:tabs>
      <w:ind w:left="1800" w:hanging="360"/>
      <w:contextualSpacing/>
    </w:pPr>
  </w:style>
  <w:style w:type="paragraph" w:styleId="MacroText">
    <w:name w:val="macro"/>
    <w:link w:val="MacroTextChar"/>
    <w:rsid w:val="002D3071"/>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2D3071"/>
    <w:rPr>
      <w:rFonts w:ascii="Consolas" w:hAnsi="Consolas"/>
      <w:lang w:eastAsia="en-US"/>
    </w:rPr>
  </w:style>
  <w:style w:type="paragraph" w:styleId="MessageHeader">
    <w:name w:val="Message Header"/>
    <w:basedOn w:val="Normal"/>
    <w:link w:val="MessageHeaderChar"/>
    <w:rsid w:val="002D307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D3071"/>
    <w:rPr>
      <w:rFonts w:asciiTheme="majorHAnsi" w:eastAsiaTheme="majorEastAsia" w:hAnsiTheme="majorHAnsi" w:cstheme="majorBidi"/>
      <w:sz w:val="24"/>
      <w:szCs w:val="24"/>
      <w:shd w:val="pct20" w:color="auto" w:fill="auto"/>
      <w:lang w:eastAsia="en-US"/>
    </w:rPr>
  </w:style>
  <w:style w:type="paragraph" w:customStyle="1" w:styleId="paragraph">
    <w:name w:val="paragraph"/>
    <w:basedOn w:val="Normal"/>
    <w:rsid w:val="009368D0"/>
    <w:pPr>
      <w:spacing w:before="100" w:beforeAutospacing="1" w:after="100" w:afterAutospacing="1"/>
    </w:pPr>
  </w:style>
  <w:style w:type="character" w:customStyle="1" w:styleId="advancedproofingissue">
    <w:name w:val="advancedproofingissue"/>
    <w:basedOn w:val="DefaultParagraphFont"/>
    <w:rsid w:val="00D0713E"/>
  </w:style>
  <w:style w:type="character" w:customStyle="1" w:styleId="normaltextrun">
    <w:name w:val="normaltextrun"/>
    <w:basedOn w:val="DefaultParagraphFont"/>
    <w:rsid w:val="00D0713E"/>
  </w:style>
  <w:style w:type="character" w:customStyle="1" w:styleId="eop">
    <w:name w:val="eop"/>
    <w:basedOn w:val="DefaultParagraphFont"/>
    <w:rsid w:val="00290CB1"/>
  </w:style>
  <w:style w:type="character" w:customStyle="1" w:styleId="spellingerror">
    <w:name w:val="spellingerror"/>
    <w:basedOn w:val="DefaultParagraphFont"/>
    <w:rsid w:val="00290CB1"/>
  </w:style>
  <w:style w:type="character" w:customStyle="1" w:styleId="contextualspellingandgrammarerror">
    <w:name w:val="contextualspellingandgrammarerror"/>
    <w:basedOn w:val="DefaultParagraphFont"/>
    <w:rsid w:val="00290CB1"/>
  </w:style>
  <w:style w:type="paragraph" w:customStyle="1" w:styleId="PICAgendaBold">
    <w:name w:val="PIC Agenda Bold"/>
    <w:basedOn w:val="Normal"/>
    <w:qFormat/>
    <w:rsid w:val="006F0636"/>
    <w:pPr>
      <w:numPr>
        <w:numId w:val="36"/>
      </w:numPr>
      <w:tabs>
        <w:tab w:val="num" w:pos="1300"/>
      </w:tabs>
    </w:pPr>
    <w:rPr>
      <w:rFonts w:ascii="Calibri" w:hAnsi="Calibri"/>
      <w:b/>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675">
      <w:bodyDiv w:val="1"/>
      <w:marLeft w:val="0"/>
      <w:marRight w:val="0"/>
      <w:marTop w:val="0"/>
      <w:marBottom w:val="0"/>
      <w:divBdr>
        <w:top w:val="none" w:sz="0" w:space="0" w:color="auto"/>
        <w:left w:val="none" w:sz="0" w:space="0" w:color="auto"/>
        <w:bottom w:val="none" w:sz="0" w:space="0" w:color="auto"/>
        <w:right w:val="none" w:sz="0" w:space="0" w:color="auto"/>
      </w:divBdr>
    </w:div>
    <w:div w:id="10648233">
      <w:bodyDiv w:val="1"/>
      <w:marLeft w:val="0"/>
      <w:marRight w:val="0"/>
      <w:marTop w:val="0"/>
      <w:marBottom w:val="0"/>
      <w:divBdr>
        <w:top w:val="none" w:sz="0" w:space="0" w:color="auto"/>
        <w:left w:val="none" w:sz="0" w:space="0" w:color="auto"/>
        <w:bottom w:val="none" w:sz="0" w:space="0" w:color="auto"/>
        <w:right w:val="none" w:sz="0" w:space="0" w:color="auto"/>
      </w:divBdr>
    </w:div>
    <w:div w:id="21787889">
      <w:bodyDiv w:val="1"/>
      <w:marLeft w:val="0"/>
      <w:marRight w:val="0"/>
      <w:marTop w:val="0"/>
      <w:marBottom w:val="0"/>
      <w:divBdr>
        <w:top w:val="none" w:sz="0" w:space="0" w:color="auto"/>
        <w:left w:val="none" w:sz="0" w:space="0" w:color="auto"/>
        <w:bottom w:val="none" w:sz="0" w:space="0" w:color="auto"/>
        <w:right w:val="none" w:sz="0" w:space="0" w:color="auto"/>
      </w:divBdr>
    </w:div>
    <w:div w:id="26608972">
      <w:bodyDiv w:val="1"/>
      <w:marLeft w:val="0"/>
      <w:marRight w:val="0"/>
      <w:marTop w:val="0"/>
      <w:marBottom w:val="0"/>
      <w:divBdr>
        <w:top w:val="none" w:sz="0" w:space="0" w:color="auto"/>
        <w:left w:val="none" w:sz="0" w:space="0" w:color="auto"/>
        <w:bottom w:val="none" w:sz="0" w:space="0" w:color="auto"/>
        <w:right w:val="none" w:sz="0" w:space="0" w:color="auto"/>
      </w:divBdr>
    </w:div>
    <w:div w:id="33845257">
      <w:bodyDiv w:val="1"/>
      <w:marLeft w:val="0"/>
      <w:marRight w:val="0"/>
      <w:marTop w:val="0"/>
      <w:marBottom w:val="0"/>
      <w:divBdr>
        <w:top w:val="none" w:sz="0" w:space="0" w:color="auto"/>
        <w:left w:val="none" w:sz="0" w:space="0" w:color="auto"/>
        <w:bottom w:val="none" w:sz="0" w:space="0" w:color="auto"/>
        <w:right w:val="none" w:sz="0" w:space="0" w:color="auto"/>
      </w:divBdr>
      <w:divsChild>
        <w:div w:id="869950104">
          <w:marLeft w:val="0"/>
          <w:marRight w:val="0"/>
          <w:marTop w:val="0"/>
          <w:marBottom w:val="0"/>
          <w:divBdr>
            <w:top w:val="none" w:sz="0" w:space="0" w:color="auto"/>
            <w:left w:val="none" w:sz="0" w:space="0" w:color="auto"/>
            <w:bottom w:val="none" w:sz="0" w:space="0" w:color="auto"/>
            <w:right w:val="none" w:sz="0" w:space="0" w:color="auto"/>
          </w:divBdr>
          <w:divsChild>
            <w:div w:id="964237852">
              <w:marLeft w:val="0"/>
              <w:marRight w:val="0"/>
              <w:marTop w:val="0"/>
              <w:marBottom w:val="0"/>
              <w:divBdr>
                <w:top w:val="none" w:sz="0" w:space="0" w:color="auto"/>
                <w:left w:val="none" w:sz="0" w:space="0" w:color="auto"/>
                <w:bottom w:val="none" w:sz="0" w:space="0" w:color="auto"/>
                <w:right w:val="none" w:sz="0" w:space="0" w:color="auto"/>
              </w:divBdr>
              <w:divsChild>
                <w:div w:id="1563982041">
                  <w:marLeft w:val="0"/>
                  <w:marRight w:val="0"/>
                  <w:marTop w:val="0"/>
                  <w:marBottom w:val="0"/>
                  <w:divBdr>
                    <w:top w:val="none" w:sz="0" w:space="0" w:color="auto"/>
                    <w:left w:val="none" w:sz="0" w:space="0" w:color="auto"/>
                    <w:bottom w:val="none" w:sz="0" w:space="0" w:color="auto"/>
                    <w:right w:val="none" w:sz="0" w:space="0" w:color="auto"/>
                  </w:divBdr>
                  <w:divsChild>
                    <w:div w:id="1544633194">
                      <w:marLeft w:val="0"/>
                      <w:marRight w:val="0"/>
                      <w:marTop w:val="0"/>
                      <w:marBottom w:val="0"/>
                      <w:divBdr>
                        <w:top w:val="none" w:sz="0" w:space="0" w:color="auto"/>
                        <w:left w:val="none" w:sz="0" w:space="0" w:color="auto"/>
                        <w:bottom w:val="none" w:sz="0" w:space="0" w:color="auto"/>
                        <w:right w:val="none" w:sz="0" w:space="0" w:color="auto"/>
                      </w:divBdr>
                      <w:divsChild>
                        <w:div w:id="4656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54552">
      <w:bodyDiv w:val="1"/>
      <w:marLeft w:val="0"/>
      <w:marRight w:val="0"/>
      <w:marTop w:val="0"/>
      <w:marBottom w:val="0"/>
      <w:divBdr>
        <w:top w:val="none" w:sz="0" w:space="0" w:color="auto"/>
        <w:left w:val="none" w:sz="0" w:space="0" w:color="auto"/>
        <w:bottom w:val="none" w:sz="0" w:space="0" w:color="auto"/>
        <w:right w:val="none" w:sz="0" w:space="0" w:color="auto"/>
      </w:divBdr>
    </w:div>
    <w:div w:id="57828020">
      <w:bodyDiv w:val="1"/>
      <w:marLeft w:val="0"/>
      <w:marRight w:val="0"/>
      <w:marTop w:val="0"/>
      <w:marBottom w:val="0"/>
      <w:divBdr>
        <w:top w:val="none" w:sz="0" w:space="0" w:color="auto"/>
        <w:left w:val="none" w:sz="0" w:space="0" w:color="auto"/>
        <w:bottom w:val="none" w:sz="0" w:space="0" w:color="auto"/>
        <w:right w:val="none" w:sz="0" w:space="0" w:color="auto"/>
      </w:divBdr>
    </w:div>
    <w:div w:id="72051946">
      <w:bodyDiv w:val="1"/>
      <w:marLeft w:val="0"/>
      <w:marRight w:val="0"/>
      <w:marTop w:val="0"/>
      <w:marBottom w:val="0"/>
      <w:divBdr>
        <w:top w:val="none" w:sz="0" w:space="0" w:color="auto"/>
        <w:left w:val="none" w:sz="0" w:space="0" w:color="auto"/>
        <w:bottom w:val="none" w:sz="0" w:space="0" w:color="auto"/>
        <w:right w:val="none" w:sz="0" w:space="0" w:color="auto"/>
      </w:divBdr>
    </w:div>
    <w:div w:id="72316784">
      <w:bodyDiv w:val="1"/>
      <w:marLeft w:val="0"/>
      <w:marRight w:val="0"/>
      <w:marTop w:val="0"/>
      <w:marBottom w:val="0"/>
      <w:divBdr>
        <w:top w:val="none" w:sz="0" w:space="0" w:color="auto"/>
        <w:left w:val="none" w:sz="0" w:space="0" w:color="auto"/>
        <w:bottom w:val="none" w:sz="0" w:space="0" w:color="auto"/>
        <w:right w:val="none" w:sz="0" w:space="0" w:color="auto"/>
      </w:divBdr>
    </w:div>
    <w:div w:id="131024595">
      <w:bodyDiv w:val="1"/>
      <w:marLeft w:val="0"/>
      <w:marRight w:val="0"/>
      <w:marTop w:val="0"/>
      <w:marBottom w:val="0"/>
      <w:divBdr>
        <w:top w:val="none" w:sz="0" w:space="0" w:color="auto"/>
        <w:left w:val="none" w:sz="0" w:space="0" w:color="auto"/>
        <w:bottom w:val="none" w:sz="0" w:space="0" w:color="auto"/>
        <w:right w:val="none" w:sz="0" w:space="0" w:color="auto"/>
      </w:divBdr>
    </w:div>
    <w:div w:id="136187463">
      <w:bodyDiv w:val="1"/>
      <w:marLeft w:val="0"/>
      <w:marRight w:val="0"/>
      <w:marTop w:val="0"/>
      <w:marBottom w:val="0"/>
      <w:divBdr>
        <w:top w:val="none" w:sz="0" w:space="0" w:color="auto"/>
        <w:left w:val="none" w:sz="0" w:space="0" w:color="auto"/>
        <w:bottom w:val="none" w:sz="0" w:space="0" w:color="auto"/>
        <w:right w:val="none" w:sz="0" w:space="0" w:color="auto"/>
      </w:divBdr>
    </w:div>
    <w:div w:id="170726831">
      <w:bodyDiv w:val="1"/>
      <w:marLeft w:val="0"/>
      <w:marRight w:val="0"/>
      <w:marTop w:val="0"/>
      <w:marBottom w:val="0"/>
      <w:divBdr>
        <w:top w:val="none" w:sz="0" w:space="0" w:color="auto"/>
        <w:left w:val="none" w:sz="0" w:space="0" w:color="auto"/>
        <w:bottom w:val="none" w:sz="0" w:space="0" w:color="auto"/>
        <w:right w:val="none" w:sz="0" w:space="0" w:color="auto"/>
      </w:divBdr>
    </w:div>
    <w:div w:id="171116598">
      <w:bodyDiv w:val="1"/>
      <w:marLeft w:val="0"/>
      <w:marRight w:val="0"/>
      <w:marTop w:val="0"/>
      <w:marBottom w:val="0"/>
      <w:divBdr>
        <w:top w:val="none" w:sz="0" w:space="0" w:color="auto"/>
        <w:left w:val="none" w:sz="0" w:space="0" w:color="auto"/>
        <w:bottom w:val="none" w:sz="0" w:space="0" w:color="auto"/>
        <w:right w:val="none" w:sz="0" w:space="0" w:color="auto"/>
      </w:divBdr>
    </w:div>
    <w:div w:id="185992414">
      <w:bodyDiv w:val="1"/>
      <w:marLeft w:val="0"/>
      <w:marRight w:val="0"/>
      <w:marTop w:val="0"/>
      <w:marBottom w:val="0"/>
      <w:divBdr>
        <w:top w:val="none" w:sz="0" w:space="0" w:color="auto"/>
        <w:left w:val="none" w:sz="0" w:space="0" w:color="auto"/>
        <w:bottom w:val="none" w:sz="0" w:space="0" w:color="auto"/>
        <w:right w:val="none" w:sz="0" w:space="0" w:color="auto"/>
      </w:divBdr>
    </w:div>
    <w:div w:id="200747447">
      <w:bodyDiv w:val="1"/>
      <w:marLeft w:val="0"/>
      <w:marRight w:val="0"/>
      <w:marTop w:val="0"/>
      <w:marBottom w:val="0"/>
      <w:divBdr>
        <w:top w:val="none" w:sz="0" w:space="0" w:color="auto"/>
        <w:left w:val="none" w:sz="0" w:space="0" w:color="auto"/>
        <w:bottom w:val="none" w:sz="0" w:space="0" w:color="auto"/>
        <w:right w:val="none" w:sz="0" w:space="0" w:color="auto"/>
      </w:divBdr>
    </w:div>
    <w:div w:id="201409458">
      <w:bodyDiv w:val="1"/>
      <w:marLeft w:val="0"/>
      <w:marRight w:val="0"/>
      <w:marTop w:val="0"/>
      <w:marBottom w:val="0"/>
      <w:divBdr>
        <w:top w:val="none" w:sz="0" w:space="0" w:color="auto"/>
        <w:left w:val="none" w:sz="0" w:space="0" w:color="auto"/>
        <w:bottom w:val="none" w:sz="0" w:space="0" w:color="auto"/>
        <w:right w:val="none" w:sz="0" w:space="0" w:color="auto"/>
      </w:divBdr>
    </w:div>
    <w:div w:id="235240377">
      <w:bodyDiv w:val="1"/>
      <w:marLeft w:val="0"/>
      <w:marRight w:val="0"/>
      <w:marTop w:val="0"/>
      <w:marBottom w:val="0"/>
      <w:divBdr>
        <w:top w:val="none" w:sz="0" w:space="0" w:color="auto"/>
        <w:left w:val="none" w:sz="0" w:space="0" w:color="auto"/>
        <w:bottom w:val="none" w:sz="0" w:space="0" w:color="auto"/>
        <w:right w:val="none" w:sz="0" w:space="0" w:color="auto"/>
      </w:divBdr>
    </w:div>
    <w:div w:id="261036907">
      <w:bodyDiv w:val="1"/>
      <w:marLeft w:val="0"/>
      <w:marRight w:val="0"/>
      <w:marTop w:val="0"/>
      <w:marBottom w:val="0"/>
      <w:divBdr>
        <w:top w:val="none" w:sz="0" w:space="0" w:color="auto"/>
        <w:left w:val="none" w:sz="0" w:space="0" w:color="auto"/>
        <w:bottom w:val="none" w:sz="0" w:space="0" w:color="auto"/>
        <w:right w:val="none" w:sz="0" w:space="0" w:color="auto"/>
      </w:divBdr>
    </w:div>
    <w:div w:id="271784509">
      <w:bodyDiv w:val="1"/>
      <w:marLeft w:val="0"/>
      <w:marRight w:val="0"/>
      <w:marTop w:val="0"/>
      <w:marBottom w:val="0"/>
      <w:divBdr>
        <w:top w:val="none" w:sz="0" w:space="0" w:color="auto"/>
        <w:left w:val="none" w:sz="0" w:space="0" w:color="auto"/>
        <w:bottom w:val="none" w:sz="0" w:space="0" w:color="auto"/>
        <w:right w:val="none" w:sz="0" w:space="0" w:color="auto"/>
      </w:divBdr>
    </w:div>
    <w:div w:id="281766906">
      <w:bodyDiv w:val="1"/>
      <w:marLeft w:val="0"/>
      <w:marRight w:val="0"/>
      <w:marTop w:val="0"/>
      <w:marBottom w:val="0"/>
      <w:divBdr>
        <w:top w:val="none" w:sz="0" w:space="0" w:color="auto"/>
        <w:left w:val="none" w:sz="0" w:space="0" w:color="auto"/>
        <w:bottom w:val="none" w:sz="0" w:space="0" w:color="auto"/>
        <w:right w:val="none" w:sz="0" w:space="0" w:color="auto"/>
      </w:divBdr>
    </w:div>
    <w:div w:id="290136240">
      <w:bodyDiv w:val="1"/>
      <w:marLeft w:val="0"/>
      <w:marRight w:val="0"/>
      <w:marTop w:val="0"/>
      <w:marBottom w:val="0"/>
      <w:divBdr>
        <w:top w:val="none" w:sz="0" w:space="0" w:color="auto"/>
        <w:left w:val="none" w:sz="0" w:space="0" w:color="auto"/>
        <w:bottom w:val="none" w:sz="0" w:space="0" w:color="auto"/>
        <w:right w:val="none" w:sz="0" w:space="0" w:color="auto"/>
      </w:divBdr>
    </w:div>
    <w:div w:id="306517110">
      <w:bodyDiv w:val="1"/>
      <w:marLeft w:val="0"/>
      <w:marRight w:val="0"/>
      <w:marTop w:val="0"/>
      <w:marBottom w:val="0"/>
      <w:divBdr>
        <w:top w:val="none" w:sz="0" w:space="0" w:color="auto"/>
        <w:left w:val="none" w:sz="0" w:space="0" w:color="auto"/>
        <w:bottom w:val="none" w:sz="0" w:space="0" w:color="auto"/>
        <w:right w:val="none" w:sz="0" w:space="0" w:color="auto"/>
      </w:divBdr>
    </w:div>
    <w:div w:id="308025889">
      <w:bodyDiv w:val="1"/>
      <w:marLeft w:val="0"/>
      <w:marRight w:val="0"/>
      <w:marTop w:val="0"/>
      <w:marBottom w:val="0"/>
      <w:divBdr>
        <w:top w:val="none" w:sz="0" w:space="0" w:color="auto"/>
        <w:left w:val="none" w:sz="0" w:space="0" w:color="auto"/>
        <w:bottom w:val="none" w:sz="0" w:space="0" w:color="auto"/>
        <w:right w:val="none" w:sz="0" w:space="0" w:color="auto"/>
      </w:divBdr>
    </w:div>
    <w:div w:id="309290802">
      <w:bodyDiv w:val="1"/>
      <w:marLeft w:val="0"/>
      <w:marRight w:val="0"/>
      <w:marTop w:val="0"/>
      <w:marBottom w:val="0"/>
      <w:divBdr>
        <w:top w:val="none" w:sz="0" w:space="0" w:color="auto"/>
        <w:left w:val="none" w:sz="0" w:space="0" w:color="auto"/>
        <w:bottom w:val="none" w:sz="0" w:space="0" w:color="auto"/>
        <w:right w:val="none" w:sz="0" w:space="0" w:color="auto"/>
      </w:divBdr>
    </w:div>
    <w:div w:id="319429826">
      <w:bodyDiv w:val="1"/>
      <w:marLeft w:val="0"/>
      <w:marRight w:val="0"/>
      <w:marTop w:val="0"/>
      <w:marBottom w:val="0"/>
      <w:divBdr>
        <w:top w:val="none" w:sz="0" w:space="0" w:color="auto"/>
        <w:left w:val="none" w:sz="0" w:space="0" w:color="auto"/>
        <w:bottom w:val="none" w:sz="0" w:space="0" w:color="auto"/>
        <w:right w:val="none" w:sz="0" w:space="0" w:color="auto"/>
      </w:divBdr>
    </w:div>
    <w:div w:id="323513994">
      <w:bodyDiv w:val="1"/>
      <w:marLeft w:val="0"/>
      <w:marRight w:val="0"/>
      <w:marTop w:val="0"/>
      <w:marBottom w:val="0"/>
      <w:divBdr>
        <w:top w:val="none" w:sz="0" w:space="0" w:color="auto"/>
        <w:left w:val="none" w:sz="0" w:space="0" w:color="auto"/>
        <w:bottom w:val="none" w:sz="0" w:space="0" w:color="auto"/>
        <w:right w:val="none" w:sz="0" w:space="0" w:color="auto"/>
      </w:divBdr>
    </w:div>
    <w:div w:id="327708496">
      <w:bodyDiv w:val="1"/>
      <w:marLeft w:val="0"/>
      <w:marRight w:val="0"/>
      <w:marTop w:val="0"/>
      <w:marBottom w:val="0"/>
      <w:divBdr>
        <w:top w:val="none" w:sz="0" w:space="0" w:color="auto"/>
        <w:left w:val="none" w:sz="0" w:space="0" w:color="auto"/>
        <w:bottom w:val="none" w:sz="0" w:space="0" w:color="auto"/>
        <w:right w:val="none" w:sz="0" w:space="0" w:color="auto"/>
      </w:divBdr>
    </w:div>
    <w:div w:id="330253161">
      <w:bodyDiv w:val="1"/>
      <w:marLeft w:val="0"/>
      <w:marRight w:val="0"/>
      <w:marTop w:val="0"/>
      <w:marBottom w:val="0"/>
      <w:divBdr>
        <w:top w:val="none" w:sz="0" w:space="0" w:color="auto"/>
        <w:left w:val="none" w:sz="0" w:space="0" w:color="auto"/>
        <w:bottom w:val="none" w:sz="0" w:space="0" w:color="auto"/>
        <w:right w:val="none" w:sz="0" w:space="0" w:color="auto"/>
      </w:divBdr>
    </w:div>
    <w:div w:id="335885320">
      <w:bodyDiv w:val="1"/>
      <w:marLeft w:val="0"/>
      <w:marRight w:val="0"/>
      <w:marTop w:val="0"/>
      <w:marBottom w:val="0"/>
      <w:divBdr>
        <w:top w:val="none" w:sz="0" w:space="0" w:color="auto"/>
        <w:left w:val="none" w:sz="0" w:space="0" w:color="auto"/>
        <w:bottom w:val="none" w:sz="0" w:space="0" w:color="auto"/>
        <w:right w:val="none" w:sz="0" w:space="0" w:color="auto"/>
      </w:divBdr>
    </w:div>
    <w:div w:id="351230065">
      <w:bodyDiv w:val="1"/>
      <w:marLeft w:val="0"/>
      <w:marRight w:val="0"/>
      <w:marTop w:val="0"/>
      <w:marBottom w:val="0"/>
      <w:divBdr>
        <w:top w:val="none" w:sz="0" w:space="0" w:color="auto"/>
        <w:left w:val="none" w:sz="0" w:space="0" w:color="auto"/>
        <w:bottom w:val="none" w:sz="0" w:space="0" w:color="auto"/>
        <w:right w:val="none" w:sz="0" w:space="0" w:color="auto"/>
      </w:divBdr>
    </w:div>
    <w:div w:id="356977004">
      <w:bodyDiv w:val="1"/>
      <w:marLeft w:val="0"/>
      <w:marRight w:val="0"/>
      <w:marTop w:val="0"/>
      <w:marBottom w:val="0"/>
      <w:divBdr>
        <w:top w:val="none" w:sz="0" w:space="0" w:color="auto"/>
        <w:left w:val="none" w:sz="0" w:space="0" w:color="auto"/>
        <w:bottom w:val="none" w:sz="0" w:space="0" w:color="auto"/>
        <w:right w:val="none" w:sz="0" w:space="0" w:color="auto"/>
      </w:divBdr>
    </w:div>
    <w:div w:id="363099307">
      <w:bodyDiv w:val="1"/>
      <w:marLeft w:val="0"/>
      <w:marRight w:val="0"/>
      <w:marTop w:val="0"/>
      <w:marBottom w:val="0"/>
      <w:divBdr>
        <w:top w:val="none" w:sz="0" w:space="0" w:color="auto"/>
        <w:left w:val="none" w:sz="0" w:space="0" w:color="auto"/>
        <w:bottom w:val="none" w:sz="0" w:space="0" w:color="auto"/>
        <w:right w:val="none" w:sz="0" w:space="0" w:color="auto"/>
      </w:divBdr>
    </w:div>
    <w:div w:id="365300016">
      <w:bodyDiv w:val="1"/>
      <w:marLeft w:val="0"/>
      <w:marRight w:val="0"/>
      <w:marTop w:val="0"/>
      <w:marBottom w:val="0"/>
      <w:divBdr>
        <w:top w:val="none" w:sz="0" w:space="0" w:color="auto"/>
        <w:left w:val="none" w:sz="0" w:space="0" w:color="auto"/>
        <w:bottom w:val="none" w:sz="0" w:space="0" w:color="auto"/>
        <w:right w:val="none" w:sz="0" w:space="0" w:color="auto"/>
      </w:divBdr>
    </w:div>
    <w:div w:id="369233468">
      <w:bodyDiv w:val="1"/>
      <w:marLeft w:val="0"/>
      <w:marRight w:val="0"/>
      <w:marTop w:val="0"/>
      <w:marBottom w:val="0"/>
      <w:divBdr>
        <w:top w:val="none" w:sz="0" w:space="0" w:color="auto"/>
        <w:left w:val="none" w:sz="0" w:space="0" w:color="auto"/>
        <w:bottom w:val="none" w:sz="0" w:space="0" w:color="auto"/>
        <w:right w:val="none" w:sz="0" w:space="0" w:color="auto"/>
      </w:divBdr>
    </w:div>
    <w:div w:id="372510619">
      <w:bodyDiv w:val="1"/>
      <w:marLeft w:val="0"/>
      <w:marRight w:val="0"/>
      <w:marTop w:val="0"/>
      <w:marBottom w:val="0"/>
      <w:divBdr>
        <w:top w:val="none" w:sz="0" w:space="0" w:color="auto"/>
        <w:left w:val="none" w:sz="0" w:space="0" w:color="auto"/>
        <w:bottom w:val="none" w:sz="0" w:space="0" w:color="auto"/>
        <w:right w:val="none" w:sz="0" w:space="0" w:color="auto"/>
      </w:divBdr>
    </w:div>
    <w:div w:id="406462769">
      <w:bodyDiv w:val="1"/>
      <w:marLeft w:val="0"/>
      <w:marRight w:val="0"/>
      <w:marTop w:val="0"/>
      <w:marBottom w:val="0"/>
      <w:divBdr>
        <w:top w:val="none" w:sz="0" w:space="0" w:color="auto"/>
        <w:left w:val="none" w:sz="0" w:space="0" w:color="auto"/>
        <w:bottom w:val="none" w:sz="0" w:space="0" w:color="auto"/>
        <w:right w:val="none" w:sz="0" w:space="0" w:color="auto"/>
      </w:divBdr>
    </w:div>
    <w:div w:id="448477996">
      <w:bodyDiv w:val="1"/>
      <w:marLeft w:val="0"/>
      <w:marRight w:val="0"/>
      <w:marTop w:val="0"/>
      <w:marBottom w:val="0"/>
      <w:divBdr>
        <w:top w:val="none" w:sz="0" w:space="0" w:color="auto"/>
        <w:left w:val="none" w:sz="0" w:space="0" w:color="auto"/>
        <w:bottom w:val="none" w:sz="0" w:space="0" w:color="auto"/>
        <w:right w:val="none" w:sz="0" w:space="0" w:color="auto"/>
      </w:divBdr>
    </w:div>
    <w:div w:id="471943416">
      <w:bodyDiv w:val="1"/>
      <w:marLeft w:val="0"/>
      <w:marRight w:val="0"/>
      <w:marTop w:val="0"/>
      <w:marBottom w:val="0"/>
      <w:divBdr>
        <w:top w:val="none" w:sz="0" w:space="0" w:color="auto"/>
        <w:left w:val="none" w:sz="0" w:space="0" w:color="auto"/>
        <w:bottom w:val="none" w:sz="0" w:space="0" w:color="auto"/>
        <w:right w:val="none" w:sz="0" w:space="0" w:color="auto"/>
      </w:divBdr>
    </w:div>
    <w:div w:id="472143013">
      <w:bodyDiv w:val="1"/>
      <w:marLeft w:val="0"/>
      <w:marRight w:val="0"/>
      <w:marTop w:val="0"/>
      <w:marBottom w:val="0"/>
      <w:divBdr>
        <w:top w:val="none" w:sz="0" w:space="0" w:color="auto"/>
        <w:left w:val="none" w:sz="0" w:space="0" w:color="auto"/>
        <w:bottom w:val="none" w:sz="0" w:space="0" w:color="auto"/>
        <w:right w:val="none" w:sz="0" w:space="0" w:color="auto"/>
      </w:divBdr>
    </w:div>
    <w:div w:id="473715271">
      <w:bodyDiv w:val="1"/>
      <w:marLeft w:val="0"/>
      <w:marRight w:val="0"/>
      <w:marTop w:val="0"/>
      <w:marBottom w:val="0"/>
      <w:divBdr>
        <w:top w:val="none" w:sz="0" w:space="0" w:color="auto"/>
        <w:left w:val="none" w:sz="0" w:space="0" w:color="auto"/>
        <w:bottom w:val="none" w:sz="0" w:space="0" w:color="auto"/>
        <w:right w:val="none" w:sz="0" w:space="0" w:color="auto"/>
      </w:divBdr>
    </w:div>
    <w:div w:id="481898038">
      <w:bodyDiv w:val="1"/>
      <w:marLeft w:val="0"/>
      <w:marRight w:val="0"/>
      <w:marTop w:val="0"/>
      <w:marBottom w:val="0"/>
      <w:divBdr>
        <w:top w:val="none" w:sz="0" w:space="0" w:color="auto"/>
        <w:left w:val="none" w:sz="0" w:space="0" w:color="auto"/>
        <w:bottom w:val="none" w:sz="0" w:space="0" w:color="auto"/>
        <w:right w:val="none" w:sz="0" w:space="0" w:color="auto"/>
      </w:divBdr>
    </w:div>
    <w:div w:id="494883874">
      <w:bodyDiv w:val="1"/>
      <w:marLeft w:val="0"/>
      <w:marRight w:val="0"/>
      <w:marTop w:val="0"/>
      <w:marBottom w:val="0"/>
      <w:divBdr>
        <w:top w:val="none" w:sz="0" w:space="0" w:color="auto"/>
        <w:left w:val="none" w:sz="0" w:space="0" w:color="auto"/>
        <w:bottom w:val="none" w:sz="0" w:space="0" w:color="auto"/>
        <w:right w:val="none" w:sz="0" w:space="0" w:color="auto"/>
      </w:divBdr>
    </w:div>
    <w:div w:id="499664048">
      <w:bodyDiv w:val="1"/>
      <w:marLeft w:val="0"/>
      <w:marRight w:val="0"/>
      <w:marTop w:val="0"/>
      <w:marBottom w:val="0"/>
      <w:divBdr>
        <w:top w:val="none" w:sz="0" w:space="0" w:color="auto"/>
        <w:left w:val="none" w:sz="0" w:space="0" w:color="auto"/>
        <w:bottom w:val="none" w:sz="0" w:space="0" w:color="auto"/>
        <w:right w:val="none" w:sz="0" w:space="0" w:color="auto"/>
      </w:divBdr>
    </w:div>
    <w:div w:id="544950307">
      <w:bodyDiv w:val="1"/>
      <w:marLeft w:val="0"/>
      <w:marRight w:val="0"/>
      <w:marTop w:val="0"/>
      <w:marBottom w:val="0"/>
      <w:divBdr>
        <w:top w:val="none" w:sz="0" w:space="0" w:color="auto"/>
        <w:left w:val="none" w:sz="0" w:space="0" w:color="auto"/>
        <w:bottom w:val="none" w:sz="0" w:space="0" w:color="auto"/>
        <w:right w:val="none" w:sz="0" w:space="0" w:color="auto"/>
      </w:divBdr>
    </w:div>
    <w:div w:id="551888601">
      <w:bodyDiv w:val="1"/>
      <w:marLeft w:val="0"/>
      <w:marRight w:val="0"/>
      <w:marTop w:val="0"/>
      <w:marBottom w:val="0"/>
      <w:divBdr>
        <w:top w:val="none" w:sz="0" w:space="0" w:color="auto"/>
        <w:left w:val="none" w:sz="0" w:space="0" w:color="auto"/>
        <w:bottom w:val="none" w:sz="0" w:space="0" w:color="auto"/>
        <w:right w:val="none" w:sz="0" w:space="0" w:color="auto"/>
      </w:divBdr>
    </w:div>
    <w:div w:id="568929587">
      <w:bodyDiv w:val="1"/>
      <w:marLeft w:val="0"/>
      <w:marRight w:val="0"/>
      <w:marTop w:val="0"/>
      <w:marBottom w:val="0"/>
      <w:divBdr>
        <w:top w:val="none" w:sz="0" w:space="0" w:color="auto"/>
        <w:left w:val="none" w:sz="0" w:space="0" w:color="auto"/>
        <w:bottom w:val="none" w:sz="0" w:space="0" w:color="auto"/>
        <w:right w:val="none" w:sz="0" w:space="0" w:color="auto"/>
      </w:divBdr>
    </w:div>
    <w:div w:id="576790903">
      <w:bodyDiv w:val="1"/>
      <w:marLeft w:val="0"/>
      <w:marRight w:val="0"/>
      <w:marTop w:val="0"/>
      <w:marBottom w:val="0"/>
      <w:divBdr>
        <w:top w:val="none" w:sz="0" w:space="0" w:color="auto"/>
        <w:left w:val="none" w:sz="0" w:space="0" w:color="auto"/>
        <w:bottom w:val="none" w:sz="0" w:space="0" w:color="auto"/>
        <w:right w:val="none" w:sz="0" w:space="0" w:color="auto"/>
      </w:divBdr>
      <w:divsChild>
        <w:div w:id="47732503">
          <w:marLeft w:val="0"/>
          <w:marRight w:val="0"/>
          <w:marTop w:val="0"/>
          <w:marBottom w:val="0"/>
          <w:divBdr>
            <w:top w:val="none" w:sz="0" w:space="0" w:color="auto"/>
            <w:left w:val="none" w:sz="0" w:space="0" w:color="auto"/>
            <w:bottom w:val="none" w:sz="0" w:space="0" w:color="auto"/>
            <w:right w:val="none" w:sz="0" w:space="0" w:color="auto"/>
          </w:divBdr>
        </w:div>
        <w:div w:id="455636260">
          <w:marLeft w:val="0"/>
          <w:marRight w:val="0"/>
          <w:marTop w:val="0"/>
          <w:marBottom w:val="0"/>
          <w:divBdr>
            <w:top w:val="none" w:sz="0" w:space="0" w:color="auto"/>
            <w:left w:val="none" w:sz="0" w:space="0" w:color="auto"/>
            <w:bottom w:val="none" w:sz="0" w:space="0" w:color="auto"/>
            <w:right w:val="none" w:sz="0" w:space="0" w:color="auto"/>
          </w:divBdr>
        </w:div>
        <w:div w:id="618224319">
          <w:marLeft w:val="0"/>
          <w:marRight w:val="0"/>
          <w:marTop w:val="0"/>
          <w:marBottom w:val="0"/>
          <w:divBdr>
            <w:top w:val="none" w:sz="0" w:space="0" w:color="auto"/>
            <w:left w:val="none" w:sz="0" w:space="0" w:color="auto"/>
            <w:bottom w:val="none" w:sz="0" w:space="0" w:color="auto"/>
            <w:right w:val="none" w:sz="0" w:space="0" w:color="auto"/>
          </w:divBdr>
        </w:div>
        <w:div w:id="765536932">
          <w:marLeft w:val="0"/>
          <w:marRight w:val="0"/>
          <w:marTop w:val="0"/>
          <w:marBottom w:val="0"/>
          <w:divBdr>
            <w:top w:val="none" w:sz="0" w:space="0" w:color="auto"/>
            <w:left w:val="none" w:sz="0" w:space="0" w:color="auto"/>
            <w:bottom w:val="none" w:sz="0" w:space="0" w:color="auto"/>
            <w:right w:val="none" w:sz="0" w:space="0" w:color="auto"/>
          </w:divBdr>
        </w:div>
        <w:div w:id="971252075">
          <w:marLeft w:val="0"/>
          <w:marRight w:val="0"/>
          <w:marTop w:val="0"/>
          <w:marBottom w:val="0"/>
          <w:divBdr>
            <w:top w:val="none" w:sz="0" w:space="0" w:color="auto"/>
            <w:left w:val="none" w:sz="0" w:space="0" w:color="auto"/>
            <w:bottom w:val="none" w:sz="0" w:space="0" w:color="auto"/>
            <w:right w:val="none" w:sz="0" w:space="0" w:color="auto"/>
          </w:divBdr>
        </w:div>
        <w:div w:id="1050107088">
          <w:marLeft w:val="0"/>
          <w:marRight w:val="0"/>
          <w:marTop w:val="0"/>
          <w:marBottom w:val="0"/>
          <w:divBdr>
            <w:top w:val="none" w:sz="0" w:space="0" w:color="auto"/>
            <w:left w:val="none" w:sz="0" w:space="0" w:color="auto"/>
            <w:bottom w:val="none" w:sz="0" w:space="0" w:color="auto"/>
            <w:right w:val="none" w:sz="0" w:space="0" w:color="auto"/>
          </w:divBdr>
        </w:div>
        <w:div w:id="1696613802">
          <w:marLeft w:val="0"/>
          <w:marRight w:val="0"/>
          <w:marTop w:val="0"/>
          <w:marBottom w:val="0"/>
          <w:divBdr>
            <w:top w:val="none" w:sz="0" w:space="0" w:color="auto"/>
            <w:left w:val="none" w:sz="0" w:space="0" w:color="auto"/>
            <w:bottom w:val="none" w:sz="0" w:space="0" w:color="auto"/>
            <w:right w:val="none" w:sz="0" w:space="0" w:color="auto"/>
          </w:divBdr>
        </w:div>
      </w:divsChild>
    </w:div>
    <w:div w:id="577062699">
      <w:bodyDiv w:val="1"/>
      <w:marLeft w:val="0"/>
      <w:marRight w:val="0"/>
      <w:marTop w:val="0"/>
      <w:marBottom w:val="0"/>
      <w:divBdr>
        <w:top w:val="none" w:sz="0" w:space="0" w:color="auto"/>
        <w:left w:val="none" w:sz="0" w:space="0" w:color="auto"/>
        <w:bottom w:val="none" w:sz="0" w:space="0" w:color="auto"/>
        <w:right w:val="none" w:sz="0" w:space="0" w:color="auto"/>
      </w:divBdr>
    </w:div>
    <w:div w:id="582642140">
      <w:bodyDiv w:val="1"/>
      <w:marLeft w:val="0"/>
      <w:marRight w:val="0"/>
      <w:marTop w:val="0"/>
      <w:marBottom w:val="0"/>
      <w:divBdr>
        <w:top w:val="none" w:sz="0" w:space="0" w:color="auto"/>
        <w:left w:val="none" w:sz="0" w:space="0" w:color="auto"/>
        <w:bottom w:val="none" w:sz="0" w:space="0" w:color="auto"/>
        <w:right w:val="none" w:sz="0" w:space="0" w:color="auto"/>
      </w:divBdr>
    </w:div>
    <w:div w:id="583613675">
      <w:bodyDiv w:val="1"/>
      <w:marLeft w:val="0"/>
      <w:marRight w:val="0"/>
      <w:marTop w:val="0"/>
      <w:marBottom w:val="0"/>
      <w:divBdr>
        <w:top w:val="none" w:sz="0" w:space="0" w:color="auto"/>
        <w:left w:val="none" w:sz="0" w:space="0" w:color="auto"/>
        <w:bottom w:val="none" w:sz="0" w:space="0" w:color="auto"/>
        <w:right w:val="none" w:sz="0" w:space="0" w:color="auto"/>
      </w:divBdr>
    </w:div>
    <w:div w:id="584531523">
      <w:bodyDiv w:val="1"/>
      <w:marLeft w:val="0"/>
      <w:marRight w:val="0"/>
      <w:marTop w:val="0"/>
      <w:marBottom w:val="0"/>
      <w:divBdr>
        <w:top w:val="none" w:sz="0" w:space="0" w:color="auto"/>
        <w:left w:val="none" w:sz="0" w:space="0" w:color="auto"/>
        <w:bottom w:val="none" w:sz="0" w:space="0" w:color="auto"/>
        <w:right w:val="none" w:sz="0" w:space="0" w:color="auto"/>
      </w:divBdr>
    </w:div>
    <w:div w:id="598099514">
      <w:bodyDiv w:val="1"/>
      <w:marLeft w:val="0"/>
      <w:marRight w:val="0"/>
      <w:marTop w:val="0"/>
      <w:marBottom w:val="0"/>
      <w:divBdr>
        <w:top w:val="none" w:sz="0" w:space="0" w:color="auto"/>
        <w:left w:val="none" w:sz="0" w:space="0" w:color="auto"/>
        <w:bottom w:val="none" w:sz="0" w:space="0" w:color="auto"/>
        <w:right w:val="none" w:sz="0" w:space="0" w:color="auto"/>
      </w:divBdr>
    </w:div>
    <w:div w:id="604315029">
      <w:bodyDiv w:val="1"/>
      <w:marLeft w:val="0"/>
      <w:marRight w:val="0"/>
      <w:marTop w:val="0"/>
      <w:marBottom w:val="0"/>
      <w:divBdr>
        <w:top w:val="none" w:sz="0" w:space="0" w:color="auto"/>
        <w:left w:val="none" w:sz="0" w:space="0" w:color="auto"/>
        <w:bottom w:val="none" w:sz="0" w:space="0" w:color="auto"/>
        <w:right w:val="none" w:sz="0" w:space="0" w:color="auto"/>
      </w:divBdr>
    </w:div>
    <w:div w:id="612857282">
      <w:bodyDiv w:val="1"/>
      <w:marLeft w:val="0"/>
      <w:marRight w:val="0"/>
      <w:marTop w:val="0"/>
      <w:marBottom w:val="0"/>
      <w:divBdr>
        <w:top w:val="none" w:sz="0" w:space="0" w:color="auto"/>
        <w:left w:val="none" w:sz="0" w:space="0" w:color="auto"/>
        <w:bottom w:val="none" w:sz="0" w:space="0" w:color="auto"/>
        <w:right w:val="none" w:sz="0" w:space="0" w:color="auto"/>
      </w:divBdr>
    </w:div>
    <w:div w:id="619267101">
      <w:bodyDiv w:val="1"/>
      <w:marLeft w:val="0"/>
      <w:marRight w:val="0"/>
      <w:marTop w:val="0"/>
      <w:marBottom w:val="0"/>
      <w:divBdr>
        <w:top w:val="none" w:sz="0" w:space="0" w:color="auto"/>
        <w:left w:val="none" w:sz="0" w:space="0" w:color="auto"/>
        <w:bottom w:val="none" w:sz="0" w:space="0" w:color="auto"/>
        <w:right w:val="none" w:sz="0" w:space="0" w:color="auto"/>
      </w:divBdr>
    </w:div>
    <w:div w:id="638731797">
      <w:bodyDiv w:val="1"/>
      <w:marLeft w:val="0"/>
      <w:marRight w:val="0"/>
      <w:marTop w:val="0"/>
      <w:marBottom w:val="0"/>
      <w:divBdr>
        <w:top w:val="none" w:sz="0" w:space="0" w:color="auto"/>
        <w:left w:val="none" w:sz="0" w:space="0" w:color="auto"/>
        <w:bottom w:val="none" w:sz="0" w:space="0" w:color="auto"/>
        <w:right w:val="none" w:sz="0" w:space="0" w:color="auto"/>
      </w:divBdr>
    </w:div>
    <w:div w:id="639384899">
      <w:bodyDiv w:val="1"/>
      <w:marLeft w:val="0"/>
      <w:marRight w:val="0"/>
      <w:marTop w:val="0"/>
      <w:marBottom w:val="0"/>
      <w:divBdr>
        <w:top w:val="none" w:sz="0" w:space="0" w:color="auto"/>
        <w:left w:val="none" w:sz="0" w:space="0" w:color="auto"/>
        <w:bottom w:val="none" w:sz="0" w:space="0" w:color="auto"/>
        <w:right w:val="none" w:sz="0" w:space="0" w:color="auto"/>
      </w:divBdr>
    </w:div>
    <w:div w:id="663633093">
      <w:bodyDiv w:val="1"/>
      <w:marLeft w:val="0"/>
      <w:marRight w:val="0"/>
      <w:marTop w:val="0"/>
      <w:marBottom w:val="0"/>
      <w:divBdr>
        <w:top w:val="none" w:sz="0" w:space="0" w:color="auto"/>
        <w:left w:val="none" w:sz="0" w:space="0" w:color="auto"/>
        <w:bottom w:val="none" w:sz="0" w:space="0" w:color="auto"/>
        <w:right w:val="none" w:sz="0" w:space="0" w:color="auto"/>
      </w:divBdr>
      <w:divsChild>
        <w:div w:id="203107502">
          <w:marLeft w:val="0"/>
          <w:marRight w:val="0"/>
          <w:marTop w:val="0"/>
          <w:marBottom w:val="0"/>
          <w:divBdr>
            <w:top w:val="none" w:sz="0" w:space="0" w:color="auto"/>
            <w:left w:val="none" w:sz="0" w:space="0" w:color="auto"/>
            <w:bottom w:val="none" w:sz="0" w:space="0" w:color="auto"/>
            <w:right w:val="none" w:sz="0" w:space="0" w:color="auto"/>
          </w:divBdr>
        </w:div>
        <w:div w:id="454713926">
          <w:marLeft w:val="0"/>
          <w:marRight w:val="0"/>
          <w:marTop w:val="0"/>
          <w:marBottom w:val="0"/>
          <w:divBdr>
            <w:top w:val="none" w:sz="0" w:space="0" w:color="auto"/>
            <w:left w:val="none" w:sz="0" w:space="0" w:color="auto"/>
            <w:bottom w:val="none" w:sz="0" w:space="0" w:color="auto"/>
            <w:right w:val="none" w:sz="0" w:space="0" w:color="auto"/>
          </w:divBdr>
        </w:div>
        <w:div w:id="684285075">
          <w:marLeft w:val="0"/>
          <w:marRight w:val="0"/>
          <w:marTop w:val="0"/>
          <w:marBottom w:val="0"/>
          <w:divBdr>
            <w:top w:val="none" w:sz="0" w:space="0" w:color="auto"/>
            <w:left w:val="none" w:sz="0" w:space="0" w:color="auto"/>
            <w:bottom w:val="none" w:sz="0" w:space="0" w:color="auto"/>
            <w:right w:val="none" w:sz="0" w:space="0" w:color="auto"/>
          </w:divBdr>
        </w:div>
        <w:div w:id="1154100865">
          <w:marLeft w:val="0"/>
          <w:marRight w:val="0"/>
          <w:marTop w:val="0"/>
          <w:marBottom w:val="0"/>
          <w:divBdr>
            <w:top w:val="none" w:sz="0" w:space="0" w:color="auto"/>
            <w:left w:val="none" w:sz="0" w:space="0" w:color="auto"/>
            <w:bottom w:val="none" w:sz="0" w:space="0" w:color="auto"/>
            <w:right w:val="none" w:sz="0" w:space="0" w:color="auto"/>
          </w:divBdr>
        </w:div>
      </w:divsChild>
    </w:div>
    <w:div w:id="663896335">
      <w:bodyDiv w:val="1"/>
      <w:marLeft w:val="0"/>
      <w:marRight w:val="0"/>
      <w:marTop w:val="0"/>
      <w:marBottom w:val="0"/>
      <w:divBdr>
        <w:top w:val="none" w:sz="0" w:space="0" w:color="auto"/>
        <w:left w:val="none" w:sz="0" w:space="0" w:color="auto"/>
        <w:bottom w:val="none" w:sz="0" w:space="0" w:color="auto"/>
        <w:right w:val="none" w:sz="0" w:space="0" w:color="auto"/>
      </w:divBdr>
    </w:div>
    <w:div w:id="669219192">
      <w:bodyDiv w:val="1"/>
      <w:marLeft w:val="0"/>
      <w:marRight w:val="0"/>
      <w:marTop w:val="0"/>
      <w:marBottom w:val="0"/>
      <w:divBdr>
        <w:top w:val="none" w:sz="0" w:space="0" w:color="auto"/>
        <w:left w:val="none" w:sz="0" w:space="0" w:color="auto"/>
        <w:bottom w:val="none" w:sz="0" w:space="0" w:color="auto"/>
        <w:right w:val="none" w:sz="0" w:space="0" w:color="auto"/>
      </w:divBdr>
      <w:divsChild>
        <w:div w:id="2073766669">
          <w:marLeft w:val="0"/>
          <w:marRight w:val="0"/>
          <w:marTop w:val="0"/>
          <w:marBottom w:val="0"/>
          <w:divBdr>
            <w:top w:val="none" w:sz="0" w:space="0" w:color="auto"/>
            <w:left w:val="none" w:sz="0" w:space="0" w:color="auto"/>
            <w:bottom w:val="none" w:sz="0" w:space="0" w:color="auto"/>
            <w:right w:val="none" w:sz="0" w:space="0" w:color="auto"/>
          </w:divBdr>
          <w:divsChild>
            <w:div w:id="1502230809">
              <w:marLeft w:val="0"/>
              <w:marRight w:val="0"/>
              <w:marTop w:val="0"/>
              <w:marBottom w:val="0"/>
              <w:divBdr>
                <w:top w:val="none" w:sz="0" w:space="0" w:color="auto"/>
                <w:left w:val="none" w:sz="0" w:space="0" w:color="auto"/>
                <w:bottom w:val="none" w:sz="0" w:space="0" w:color="auto"/>
                <w:right w:val="none" w:sz="0" w:space="0" w:color="auto"/>
              </w:divBdr>
              <w:divsChild>
                <w:div w:id="1893615193">
                  <w:marLeft w:val="-300"/>
                  <w:marRight w:val="-300"/>
                  <w:marTop w:val="0"/>
                  <w:marBottom w:val="0"/>
                  <w:divBdr>
                    <w:top w:val="none" w:sz="0" w:space="0" w:color="auto"/>
                    <w:left w:val="none" w:sz="0" w:space="0" w:color="auto"/>
                    <w:bottom w:val="none" w:sz="0" w:space="0" w:color="auto"/>
                    <w:right w:val="none" w:sz="0" w:space="0" w:color="auto"/>
                  </w:divBdr>
                  <w:divsChild>
                    <w:div w:id="810906915">
                      <w:marLeft w:val="0"/>
                      <w:marRight w:val="0"/>
                      <w:marTop w:val="0"/>
                      <w:marBottom w:val="0"/>
                      <w:divBdr>
                        <w:top w:val="none" w:sz="0" w:space="0" w:color="auto"/>
                        <w:left w:val="none" w:sz="0" w:space="0" w:color="auto"/>
                        <w:bottom w:val="none" w:sz="0" w:space="0" w:color="auto"/>
                        <w:right w:val="none" w:sz="0" w:space="0" w:color="auto"/>
                      </w:divBdr>
                      <w:divsChild>
                        <w:div w:id="1818914461">
                          <w:marLeft w:val="-300"/>
                          <w:marRight w:val="-300"/>
                          <w:marTop w:val="0"/>
                          <w:marBottom w:val="0"/>
                          <w:divBdr>
                            <w:top w:val="none" w:sz="0" w:space="0" w:color="auto"/>
                            <w:left w:val="none" w:sz="0" w:space="0" w:color="auto"/>
                            <w:bottom w:val="none" w:sz="0" w:space="0" w:color="auto"/>
                            <w:right w:val="none" w:sz="0" w:space="0" w:color="auto"/>
                          </w:divBdr>
                          <w:divsChild>
                            <w:div w:id="20679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836763">
      <w:bodyDiv w:val="1"/>
      <w:marLeft w:val="0"/>
      <w:marRight w:val="0"/>
      <w:marTop w:val="0"/>
      <w:marBottom w:val="0"/>
      <w:divBdr>
        <w:top w:val="none" w:sz="0" w:space="0" w:color="auto"/>
        <w:left w:val="none" w:sz="0" w:space="0" w:color="auto"/>
        <w:bottom w:val="none" w:sz="0" w:space="0" w:color="auto"/>
        <w:right w:val="none" w:sz="0" w:space="0" w:color="auto"/>
      </w:divBdr>
    </w:div>
    <w:div w:id="688146018">
      <w:bodyDiv w:val="1"/>
      <w:marLeft w:val="0"/>
      <w:marRight w:val="0"/>
      <w:marTop w:val="0"/>
      <w:marBottom w:val="0"/>
      <w:divBdr>
        <w:top w:val="none" w:sz="0" w:space="0" w:color="auto"/>
        <w:left w:val="none" w:sz="0" w:space="0" w:color="auto"/>
        <w:bottom w:val="none" w:sz="0" w:space="0" w:color="auto"/>
        <w:right w:val="none" w:sz="0" w:space="0" w:color="auto"/>
      </w:divBdr>
    </w:div>
    <w:div w:id="724569467">
      <w:bodyDiv w:val="1"/>
      <w:marLeft w:val="0"/>
      <w:marRight w:val="0"/>
      <w:marTop w:val="0"/>
      <w:marBottom w:val="0"/>
      <w:divBdr>
        <w:top w:val="none" w:sz="0" w:space="0" w:color="auto"/>
        <w:left w:val="none" w:sz="0" w:space="0" w:color="auto"/>
        <w:bottom w:val="none" w:sz="0" w:space="0" w:color="auto"/>
        <w:right w:val="none" w:sz="0" w:space="0" w:color="auto"/>
      </w:divBdr>
    </w:div>
    <w:div w:id="724837295">
      <w:bodyDiv w:val="1"/>
      <w:marLeft w:val="0"/>
      <w:marRight w:val="0"/>
      <w:marTop w:val="0"/>
      <w:marBottom w:val="0"/>
      <w:divBdr>
        <w:top w:val="none" w:sz="0" w:space="0" w:color="auto"/>
        <w:left w:val="none" w:sz="0" w:space="0" w:color="auto"/>
        <w:bottom w:val="none" w:sz="0" w:space="0" w:color="auto"/>
        <w:right w:val="none" w:sz="0" w:space="0" w:color="auto"/>
      </w:divBdr>
    </w:div>
    <w:div w:id="729231263">
      <w:bodyDiv w:val="1"/>
      <w:marLeft w:val="0"/>
      <w:marRight w:val="0"/>
      <w:marTop w:val="0"/>
      <w:marBottom w:val="0"/>
      <w:divBdr>
        <w:top w:val="none" w:sz="0" w:space="0" w:color="auto"/>
        <w:left w:val="none" w:sz="0" w:space="0" w:color="auto"/>
        <w:bottom w:val="none" w:sz="0" w:space="0" w:color="auto"/>
        <w:right w:val="none" w:sz="0" w:space="0" w:color="auto"/>
      </w:divBdr>
    </w:div>
    <w:div w:id="733239211">
      <w:bodyDiv w:val="1"/>
      <w:marLeft w:val="0"/>
      <w:marRight w:val="0"/>
      <w:marTop w:val="0"/>
      <w:marBottom w:val="0"/>
      <w:divBdr>
        <w:top w:val="none" w:sz="0" w:space="0" w:color="auto"/>
        <w:left w:val="none" w:sz="0" w:space="0" w:color="auto"/>
        <w:bottom w:val="none" w:sz="0" w:space="0" w:color="auto"/>
        <w:right w:val="none" w:sz="0" w:space="0" w:color="auto"/>
      </w:divBdr>
    </w:div>
    <w:div w:id="755712840">
      <w:bodyDiv w:val="1"/>
      <w:marLeft w:val="0"/>
      <w:marRight w:val="0"/>
      <w:marTop w:val="0"/>
      <w:marBottom w:val="0"/>
      <w:divBdr>
        <w:top w:val="none" w:sz="0" w:space="0" w:color="auto"/>
        <w:left w:val="none" w:sz="0" w:space="0" w:color="auto"/>
        <w:bottom w:val="none" w:sz="0" w:space="0" w:color="auto"/>
        <w:right w:val="none" w:sz="0" w:space="0" w:color="auto"/>
      </w:divBdr>
    </w:div>
    <w:div w:id="759447109">
      <w:bodyDiv w:val="1"/>
      <w:marLeft w:val="0"/>
      <w:marRight w:val="0"/>
      <w:marTop w:val="0"/>
      <w:marBottom w:val="0"/>
      <w:divBdr>
        <w:top w:val="none" w:sz="0" w:space="0" w:color="auto"/>
        <w:left w:val="none" w:sz="0" w:space="0" w:color="auto"/>
        <w:bottom w:val="none" w:sz="0" w:space="0" w:color="auto"/>
        <w:right w:val="none" w:sz="0" w:space="0" w:color="auto"/>
      </w:divBdr>
    </w:div>
    <w:div w:id="768820196">
      <w:bodyDiv w:val="1"/>
      <w:marLeft w:val="0"/>
      <w:marRight w:val="0"/>
      <w:marTop w:val="0"/>
      <w:marBottom w:val="0"/>
      <w:divBdr>
        <w:top w:val="none" w:sz="0" w:space="0" w:color="auto"/>
        <w:left w:val="none" w:sz="0" w:space="0" w:color="auto"/>
        <w:bottom w:val="none" w:sz="0" w:space="0" w:color="auto"/>
        <w:right w:val="none" w:sz="0" w:space="0" w:color="auto"/>
      </w:divBdr>
    </w:div>
    <w:div w:id="769158703">
      <w:bodyDiv w:val="1"/>
      <w:marLeft w:val="0"/>
      <w:marRight w:val="0"/>
      <w:marTop w:val="0"/>
      <w:marBottom w:val="0"/>
      <w:divBdr>
        <w:top w:val="none" w:sz="0" w:space="0" w:color="auto"/>
        <w:left w:val="none" w:sz="0" w:space="0" w:color="auto"/>
        <w:bottom w:val="none" w:sz="0" w:space="0" w:color="auto"/>
        <w:right w:val="none" w:sz="0" w:space="0" w:color="auto"/>
      </w:divBdr>
      <w:divsChild>
        <w:div w:id="130904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418669">
              <w:marLeft w:val="0"/>
              <w:marRight w:val="0"/>
              <w:marTop w:val="0"/>
              <w:marBottom w:val="0"/>
              <w:divBdr>
                <w:top w:val="none" w:sz="0" w:space="0" w:color="auto"/>
                <w:left w:val="none" w:sz="0" w:space="0" w:color="auto"/>
                <w:bottom w:val="none" w:sz="0" w:space="0" w:color="auto"/>
                <w:right w:val="none" w:sz="0" w:space="0" w:color="auto"/>
              </w:divBdr>
              <w:divsChild>
                <w:div w:id="867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932150">
      <w:bodyDiv w:val="1"/>
      <w:marLeft w:val="0"/>
      <w:marRight w:val="0"/>
      <w:marTop w:val="0"/>
      <w:marBottom w:val="0"/>
      <w:divBdr>
        <w:top w:val="none" w:sz="0" w:space="0" w:color="auto"/>
        <w:left w:val="none" w:sz="0" w:space="0" w:color="auto"/>
        <w:bottom w:val="none" w:sz="0" w:space="0" w:color="auto"/>
        <w:right w:val="none" w:sz="0" w:space="0" w:color="auto"/>
      </w:divBdr>
    </w:div>
    <w:div w:id="789055334">
      <w:bodyDiv w:val="1"/>
      <w:marLeft w:val="0"/>
      <w:marRight w:val="0"/>
      <w:marTop w:val="0"/>
      <w:marBottom w:val="0"/>
      <w:divBdr>
        <w:top w:val="none" w:sz="0" w:space="0" w:color="auto"/>
        <w:left w:val="none" w:sz="0" w:space="0" w:color="auto"/>
        <w:bottom w:val="none" w:sz="0" w:space="0" w:color="auto"/>
        <w:right w:val="none" w:sz="0" w:space="0" w:color="auto"/>
      </w:divBdr>
    </w:div>
    <w:div w:id="798381077">
      <w:bodyDiv w:val="1"/>
      <w:marLeft w:val="0"/>
      <w:marRight w:val="0"/>
      <w:marTop w:val="0"/>
      <w:marBottom w:val="0"/>
      <w:divBdr>
        <w:top w:val="none" w:sz="0" w:space="0" w:color="auto"/>
        <w:left w:val="none" w:sz="0" w:space="0" w:color="auto"/>
        <w:bottom w:val="none" w:sz="0" w:space="0" w:color="auto"/>
        <w:right w:val="none" w:sz="0" w:space="0" w:color="auto"/>
      </w:divBdr>
    </w:div>
    <w:div w:id="804084339">
      <w:bodyDiv w:val="1"/>
      <w:marLeft w:val="0"/>
      <w:marRight w:val="0"/>
      <w:marTop w:val="0"/>
      <w:marBottom w:val="0"/>
      <w:divBdr>
        <w:top w:val="none" w:sz="0" w:space="0" w:color="auto"/>
        <w:left w:val="none" w:sz="0" w:space="0" w:color="auto"/>
        <w:bottom w:val="none" w:sz="0" w:space="0" w:color="auto"/>
        <w:right w:val="none" w:sz="0" w:space="0" w:color="auto"/>
      </w:divBdr>
    </w:div>
    <w:div w:id="807086322">
      <w:bodyDiv w:val="1"/>
      <w:marLeft w:val="0"/>
      <w:marRight w:val="0"/>
      <w:marTop w:val="0"/>
      <w:marBottom w:val="0"/>
      <w:divBdr>
        <w:top w:val="none" w:sz="0" w:space="0" w:color="auto"/>
        <w:left w:val="none" w:sz="0" w:space="0" w:color="auto"/>
        <w:bottom w:val="none" w:sz="0" w:space="0" w:color="auto"/>
        <w:right w:val="none" w:sz="0" w:space="0" w:color="auto"/>
      </w:divBdr>
    </w:div>
    <w:div w:id="812403642">
      <w:bodyDiv w:val="1"/>
      <w:marLeft w:val="0"/>
      <w:marRight w:val="0"/>
      <w:marTop w:val="0"/>
      <w:marBottom w:val="0"/>
      <w:divBdr>
        <w:top w:val="none" w:sz="0" w:space="0" w:color="auto"/>
        <w:left w:val="none" w:sz="0" w:space="0" w:color="auto"/>
        <w:bottom w:val="none" w:sz="0" w:space="0" w:color="auto"/>
        <w:right w:val="none" w:sz="0" w:space="0" w:color="auto"/>
      </w:divBdr>
    </w:div>
    <w:div w:id="827020934">
      <w:bodyDiv w:val="1"/>
      <w:marLeft w:val="0"/>
      <w:marRight w:val="0"/>
      <w:marTop w:val="0"/>
      <w:marBottom w:val="0"/>
      <w:divBdr>
        <w:top w:val="none" w:sz="0" w:space="0" w:color="auto"/>
        <w:left w:val="none" w:sz="0" w:space="0" w:color="auto"/>
        <w:bottom w:val="none" w:sz="0" w:space="0" w:color="auto"/>
        <w:right w:val="none" w:sz="0" w:space="0" w:color="auto"/>
      </w:divBdr>
    </w:div>
    <w:div w:id="851382193">
      <w:bodyDiv w:val="1"/>
      <w:marLeft w:val="0"/>
      <w:marRight w:val="0"/>
      <w:marTop w:val="0"/>
      <w:marBottom w:val="0"/>
      <w:divBdr>
        <w:top w:val="none" w:sz="0" w:space="0" w:color="auto"/>
        <w:left w:val="none" w:sz="0" w:space="0" w:color="auto"/>
        <w:bottom w:val="none" w:sz="0" w:space="0" w:color="auto"/>
        <w:right w:val="none" w:sz="0" w:space="0" w:color="auto"/>
      </w:divBdr>
    </w:div>
    <w:div w:id="851646351">
      <w:bodyDiv w:val="1"/>
      <w:marLeft w:val="0"/>
      <w:marRight w:val="0"/>
      <w:marTop w:val="0"/>
      <w:marBottom w:val="0"/>
      <w:divBdr>
        <w:top w:val="none" w:sz="0" w:space="0" w:color="auto"/>
        <w:left w:val="none" w:sz="0" w:space="0" w:color="auto"/>
        <w:bottom w:val="none" w:sz="0" w:space="0" w:color="auto"/>
        <w:right w:val="none" w:sz="0" w:space="0" w:color="auto"/>
      </w:divBdr>
    </w:div>
    <w:div w:id="856969616">
      <w:bodyDiv w:val="1"/>
      <w:marLeft w:val="0"/>
      <w:marRight w:val="0"/>
      <w:marTop w:val="0"/>
      <w:marBottom w:val="0"/>
      <w:divBdr>
        <w:top w:val="none" w:sz="0" w:space="0" w:color="auto"/>
        <w:left w:val="none" w:sz="0" w:space="0" w:color="auto"/>
        <w:bottom w:val="none" w:sz="0" w:space="0" w:color="auto"/>
        <w:right w:val="none" w:sz="0" w:space="0" w:color="auto"/>
      </w:divBdr>
    </w:div>
    <w:div w:id="861553493">
      <w:bodyDiv w:val="1"/>
      <w:marLeft w:val="0"/>
      <w:marRight w:val="0"/>
      <w:marTop w:val="0"/>
      <w:marBottom w:val="0"/>
      <w:divBdr>
        <w:top w:val="none" w:sz="0" w:space="0" w:color="auto"/>
        <w:left w:val="none" w:sz="0" w:space="0" w:color="auto"/>
        <w:bottom w:val="none" w:sz="0" w:space="0" w:color="auto"/>
        <w:right w:val="none" w:sz="0" w:space="0" w:color="auto"/>
      </w:divBdr>
    </w:div>
    <w:div w:id="866483203">
      <w:bodyDiv w:val="1"/>
      <w:marLeft w:val="0"/>
      <w:marRight w:val="0"/>
      <w:marTop w:val="0"/>
      <w:marBottom w:val="0"/>
      <w:divBdr>
        <w:top w:val="none" w:sz="0" w:space="0" w:color="auto"/>
        <w:left w:val="none" w:sz="0" w:space="0" w:color="auto"/>
        <w:bottom w:val="none" w:sz="0" w:space="0" w:color="auto"/>
        <w:right w:val="none" w:sz="0" w:space="0" w:color="auto"/>
      </w:divBdr>
    </w:div>
    <w:div w:id="878712568">
      <w:bodyDiv w:val="1"/>
      <w:marLeft w:val="0"/>
      <w:marRight w:val="0"/>
      <w:marTop w:val="0"/>
      <w:marBottom w:val="0"/>
      <w:divBdr>
        <w:top w:val="none" w:sz="0" w:space="0" w:color="auto"/>
        <w:left w:val="none" w:sz="0" w:space="0" w:color="auto"/>
        <w:bottom w:val="none" w:sz="0" w:space="0" w:color="auto"/>
        <w:right w:val="none" w:sz="0" w:space="0" w:color="auto"/>
      </w:divBdr>
    </w:div>
    <w:div w:id="901796672">
      <w:bodyDiv w:val="1"/>
      <w:marLeft w:val="0"/>
      <w:marRight w:val="0"/>
      <w:marTop w:val="0"/>
      <w:marBottom w:val="0"/>
      <w:divBdr>
        <w:top w:val="none" w:sz="0" w:space="0" w:color="auto"/>
        <w:left w:val="none" w:sz="0" w:space="0" w:color="auto"/>
        <w:bottom w:val="none" w:sz="0" w:space="0" w:color="auto"/>
        <w:right w:val="none" w:sz="0" w:space="0" w:color="auto"/>
      </w:divBdr>
    </w:div>
    <w:div w:id="903833449">
      <w:bodyDiv w:val="1"/>
      <w:marLeft w:val="0"/>
      <w:marRight w:val="0"/>
      <w:marTop w:val="0"/>
      <w:marBottom w:val="0"/>
      <w:divBdr>
        <w:top w:val="none" w:sz="0" w:space="0" w:color="auto"/>
        <w:left w:val="none" w:sz="0" w:space="0" w:color="auto"/>
        <w:bottom w:val="none" w:sz="0" w:space="0" w:color="auto"/>
        <w:right w:val="none" w:sz="0" w:space="0" w:color="auto"/>
      </w:divBdr>
    </w:div>
    <w:div w:id="924802435">
      <w:bodyDiv w:val="1"/>
      <w:marLeft w:val="0"/>
      <w:marRight w:val="0"/>
      <w:marTop w:val="0"/>
      <w:marBottom w:val="0"/>
      <w:divBdr>
        <w:top w:val="none" w:sz="0" w:space="0" w:color="auto"/>
        <w:left w:val="none" w:sz="0" w:space="0" w:color="auto"/>
        <w:bottom w:val="none" w:sz="0" w:space="0" w:color="auto"/>
        <w:right w:val="none" w:sz="0" w:space="0" w:color="auto"/>
      </w:divBdr>
    </w:div>
    <w:div w:id="936520013">
      <w:bodyDiv w:val="1"/>
      <w:marLeft w:val="0"/>
      <w:marRight w:val="0"/>
      <w:marTop w:val="0"/>
      <w:marBottom w:val="0"/>
      <w:divBdr>
        <w:top w:val="none" w:sz="0" w:space="0" w:color="auto"/>
        <w:left w:val="none" w:sz="0" w:space="0" w:color="auto"/>
        <w:bottom w:val="none" w:sz="0" w:space="0" w:color="auto"/>
        <w:right w:val="none" w:sz="0" w:space="0" w:color="auto"/>
      </w:divBdr>
    </w:div>
    <w:div w:id="947275788">
      <w:bodyDiv w:val="1"/>
      <w:marLeft w:val="0"/>
      <w:marRight w:val="0"/>
      <w:marTop w:val="0"/>
      <w:marBottom w:val="0"/>
      <w:divBdr>
        <w:top w:val="none" w:sz="0" w:space="0" w:color="auto"/>
        <w:left w:val="none" w:sz="0" w:space="0" w:color="auto"/>
        <w:bottom w:val="none" w:sz="0" w:space="0" w:color="auto"/>
        <w:right w:val="none" w:sz="0" w:space="0" w:color="auto"/>
      </w:divBdr>
    </w:div>
    <w:div w:id="957567744">
      <w:bodyDiv w:val="1"/>
      <w:marLeft w:val="0"/>
      <w:marRight w:val="0"/>
      <w:marTop w:val="0"/>
      <w:marBottom w:val="0"/>
      <w:divBdr>
        <w:top w:val="none" w:sz="0" w:space="0" w:color="auto"/>
        <w:left w:val="none" w:sz="0" w:space="0" w:color="auto"/>
        <w:bottom w:val="none" w:sz="0" w:space="0" w:color="auto"/>
        <w:right w:val="none" w:sz="0" w:space="0" w:color="auto"/>
      </w:divBdr>
    </w:div>
    <w:div w:id="962536228">
      <w:bodyDiv w:val="1"/>
      <w:marLeft w:val="0"/>
      <w:marRight w:val="0"/>
      <w:marTop w:val="0"/>
      <w:marBottom w:val="0"/>
      <w:divBdr>
        <w:top w:val="none" w:sz="0" w:space="0" w:color="auto"/>
        <w:left w:val="none" w:sz="0" w:space="0" w:color="auto"/>
        <w:bottom w:val="none" w:sz="0" w:space="0" w:color="auto"/>
        <w:right w:val="none" w:sz="0" w:space="0" w:color="auto"/>
      </w:divBdr>
    </w:div>
    <w:div w:id="966744914">
      <w:bodyDiv w:val="1"/>
      <w:marLeft w:val="0"/>
      <w:marRight w:val="0"/>
      <w:marTop w:val="0"/>
      <w:marBottom w:val="0"/>
      <w:divBdr>
        <w:top w:val="none" w:sz="0" w:space="0" w:color="auto"/>
        <w:left w:val="none" w:sz="0" w:space="0" w:color="auto"/>
        <w:bottom w:val="none" w:sz="0" w:space="0" w:color="auto"/>
        <w:right w:val="none" w:sz="0" w:space="0" w:color="auto"/>
      </w:divBdr>
    </w:div>
    <w:div w:id="972370218">
      <w:bodyDiv w:val="1"/>
      <w:marLeft w:val="0"/>
      <w:marRight w:val="0"/>
      <w:marTop w:val="0"/>
      <w:marBottom w:val="0"/>
      <w:divBdr>
        <w:top w:val="none" w:sz="0" w:space="0" w:color="auto"/>
        <w:left w:val="none" w:sz="0" w:space="0" w:color="auto"/>
        <w:bottom w:val="none" w:sz="0" w:space="0" w:color="auto"/>
        <w:right w:val="none" w:sz="0" w:space="0" w:color="auto"/>
      </w:divBdr>
    </w:div>
    <w:div w:id="973096316">
      <w:bodyDiv w:val="1"/>
      <w:marLeft w:val="0"/>
      <w:marRight w:val="0"/>
      <w:marTop w:val="0"/>
      <w:marBottom w:val="0"/>
      <w:divBdr>
        <w:top w:val="none" w:sz="0" w:space="0" w:color="auto"/>
        <w:left w:val="none" w:sz="0" w:space="0" w:color="auto"/>
        <w:bottom w:val="none" w:sz="0" w:space="0" w:color="auto"/>
        <w:right w:val="none" w:sz="0" w:space="0" w:color="auto"/>
      </w:divBdr>
    </w:div>
    <w:div w:id="984235895">
      <w:bodyDiv w:val="1"/>
      <w:marLeft w:val="0"/>
      <w:marRight w:val="0"/>
      <w:marTop w:val="0"/>
      <w:marBottom w:val="0"/>
      <w:divBdr>
        <w:top w:val="none" w:sz="0" w:space="0" w:color="auto"/>
        <w:left w:val="none" w:sz="0" w:space="0" w:color="auto"/>
        <w:bottom w:val="none" w:sz="0" w:space="0" w:color="auto"/>
        <w:right w:val="none" w:sz="0" w:space="0" w:color="auto"/>
      </w:divBdr>
    </w:div>
    <w:div w:id="997030234">
      <w:bodyDiv w:val="1"/>
      <w:marLeft w:val="0"/>
      <w:marRight w:val="0"/>
      <w:marTop w:val="0"/>
      <w:marBottom w:val="0"/>
      <w:divBdr>
        <w:top w:val="none" w:sz="0" w:space="0" w:color="auto"/>
        <w:left w:val="none" w:sz="0" w:space="0" w:color="auto"/>
        <w:bottom w:val="none" w:sz="0" w:space="0" w:color="auto"/>
        <w:right w:val="none" w:sz="0" w:space="0" w:color="auto"/>
      </w:divBdr>
    </w:div>
    <w:div w:id="1003775710">
      <w:bodyDiv w:val="1"/>
      <w:marLeft w:val="0"/>
      <w:marRight w:val="0"/>
      <w:marTop w:val="0"/>
      <w:marBottom w:val="0"/>
      <w:divBdr>
        <w:top w:val="none" w:sz="0" w:space="0" w:color="auto"/>
        <w:left w:val="none" w:sz="0" w:space="0" w:color="auto"/>
        <w:bottom w:val="none" w:sz="0" w:space="0" w:color="auto"/>
        <w:right w:val="none" w:sz="0" w:space="0" w:color="auto"/>
      </w:divBdr>
    </w:div>
    <w:div w:id="1006791046">
      <w:bodyDiv w:val="1"/>
      <w:marLeft w:val="0"/>
      <w:marRight w:val="0"/>
      <w:marTop w:val="0"/>
      <w:marBottom w:val="0"/>
      <w:divBdr>
        <w:top w:val="none" w:sz="0" w:space="0" w:color="auto"/>
        <w:left w:val="none" w:sz="0" w:space="0" w:color="auto"/>
        <w:bottom w:val="none" w:sz="0" w:space="0" w:color="auto"/>
        <w:right w:val="none" w:sz="0" w:space="0" w:color="auto"/>
      </w:divBdr>
    </w:div>
    <w:div w:id="1010990182">
      <w:bodyDiv w:val="1"/>
      <w:marLeft w:val="0"/>
      <w:marRight w:val="0"/>
      <w:marTop w:val="0"/>
      <w:marBottom w:val="0"/>
      <w:divBdr>
        <w:top w:val="none" w:sz="0" w:space="0" w:color="auto"/>
        <w:left w:val="none" w:sz="0" w:space="0" w:color="auto"/>
        <w:bottom w:val="none" w:sz="0" w:space="0" w:color="auto"/>
        <w:right w:val="none" w:sz="0" w:space="0" w:color="auto"/>
      </w:divBdr>
    </w:div>
    <w:div w:id="1036394878">
      <w:bodyDiv w:val="1"/>
      <w:marLeft w:val="0"/>
      <w:marRight w:val="0"/>
      <w:marTop w:val="0"/>
      <w:marBottom w:val="0"/>
      <w:divBdr>
        <w:top w:val="none" w:sz="0" w:space="0" w:color="auto"/>
        <w:left w:val="none" w:sz="0" w:space="0" w:color="auto"/>
        <w:bottom w:val="none" w:sz="0" w:space="0" w:color="auto"/>
        <w:right w:val="none" w:sz="0" w:space="0" w:color="auto"/>
      </w:divBdr>
    </w:div>
    <w:div w:id="1047684329">
      <w:bodyDiv w:val="1"/>
      <w:marLeft w:val="0"/>
      <w:marRight w:val="0"/>
      <w:marTop w:val="0"/>
      <w:marBottom w:val="0"/>
      <w:divBdr>
        <w:top w:val="none" w:sz="0" w:space="0" w:color="auto"/>
        <w:left w:val="none" w:sz="0" w:space="0" w:color="auto"/>
        <w:bottom w:val="none" w:sz="0" w:space="0" w:color="auto"/>
        <w:right w:val="none" w:sz="0" w:space="0" w:color="auto"/>
      </w:divBdr>
    </w:div>
    <w:div w:id="1056244696">
      <w:bodyDiv w:val="1"/>
      <w:marLeft w:val="0"/>
      <w:marRight w:val="0"/>
      <w:marTop w:val="0"/>
      <w:marBottom w:val="0"/>
      <w:divBdr>
        <w:top w:val="none" w:sz="0" w:space="0" w:color="auto"/>
        <w:left w:val="none" w:sz="0" w:space="0" w:color="auto"/>
        <w:bottom w:val="none" w:sz="0" w:space="0" w:color="auto"/>
        <w:right w:val="none" w:sz="0" w:space="0" w:color="auto"/>
      </w:divBdr>
    </w:div>
    <w:div w:id="1081021173">
      <w:bodyDiv w:val="1"/>
      <w:marLeft w:val="0"/>
      <w:marRight w:val="0"/>
      <w:marTop w:val="0"/>
      <w:marBottom w:val="0"/>
      <w:divBdr>
        <w:top w:val="none" w:sz="0" w:space="0" w:color="auto"/>
        <w:left w:val="none" w:sz="0" w:space="0" w:color="auto"/>
        <w:bottom w:val="none" w:sz="0" w:space="0" w:color="auto"/>
        <w:right w:val="none" w:sz="0" w:space="0" w:color="auto"/>
      </w:divBdr>
    </w:div>
    <w:div w:id="1084961722">
      <w:bodyDiv w:val="1"/>
      <w:marLeft w:val="0"/>
      <w:marRight w:val="0"/>
      <w:marTop w:val="0"/>
      <w:marBottom w:val="0"/>
      <w:divBdr>
        <w:top w:val="none" w:sz="0" w:space="0" w:color="auto"/>
        <w:left w:val="none" w:sz="0" w:space="0" w:color="auto"/>
        <w:bottom w:val="none" w:sz="0" w:space="0" w:color="auto"/>
        <w:right w:val="none" w:sz="0" w:space="0" w:color="auto"/>
      </w:divBdr>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
    <w:div w:id="1090934758">
      <w:bodyDiv w:val="1"/>
      <w:marLeft w:val="0"/>
      <w:marRight w:val="0"/>
      <w:marTop w:val="0"/>
      <w:marBottom w:val="0"/>
      <w:divBdr>
        <w:top w:val="none" w:sz="0" w:space="0" w:color="auto"/>
        <w:left w:val="none" w:sz="0" w:space="0" w:color="auto"/>
        <w:bottom w:val="none" w:sz="0" w:space="0" w:color="auto"/>
        <w:right w:val="none" w:sz="0" w:space="0" w:color="auto"/>
      </w:divBdr>
    </w:div>
    <w:div w:id="1102648581">
      <w:bodyDiv w:val="1"/>
      <w:marLeft w:val="0"/>
      <w:marRight w:val="0"/>
      <w:marTop w:val="0"/>
      <w:marBottom w:val="0"/>
      <w:divBdr>
        <w:top w:val="none" w:sz="0" w:space="0" w:color="auto"/>
        <w:left w:val="none" w:sz="0" w:space="0" w:color="auto"/>
        <w:bottom w:val="none" w:sz="0" w:space="0" w:color="auto"/>
        <w:right w:val="none" w:sz="0" w:space="0" w:color="auto"/>
      </w:divBdr>
    </w:div>
    <w:div w:id="1105230767">
      <w:bodyDiv w:val="1"/>
      <w:marLeft w:val="0"/>
      <w:marRight w:val="0"/>
      <w:marTop w:val="0"/>
      <w:marBottom w:val="0"/>
      <w:divBdr>
        <w:top w:val="none" w:sz="0" w:space="0" w:color="auto"/>
        <w:left w:val="none" w:sz="0" w:space="0" w:color="auto"/>
        <w:bottom w:val="none" w:sz="0" w:space="0" w:color="auto"/>
        <w:right w:val="none" w:sz="0" w:space="0" w:color="auto"/>
      </w:divBdr>
    </w:div>
    <w:div w:id="1124270601">
      <w:bodyDiv w:val="1"/>
      <w:marLeft w:val="0"/>
      <w:marRight w:val="0"/>
      <w:marTop w:val="0"/>
      <w:marBottom w:val="0"/>
      <w:divBdr>
        <w:top w:val="none" w:sz="0" w:space="0" w:color="auto"/>
        <w:left w:val="none" w:sz="0" w:space="0" w:color="auto"/>
        <w:bottom w:val="none" w:sz="0" w:space="0" w:color="auto"/>
        <w:right w:val="none" w:sz="0" w:space="0" w:color="auto"/>
      </w:divBdr>
    </w:div>
    <w:div w:id="1128937480">
      <w:bodyDiv w:val="1"/>
      <w:marLeft w:val="0"/>
      <w:marRight w:val="0"/>
      <w:marTop w:val="0"/>
      <w:marBottom w:val="0"/>
      <w:divBdr>
        <w:top w:val="none" w:sz="0" w:space="0" w:color="auto"/>
        <w:left w:val="none" w:sz="0" w:space="0" w:color="auto"/>
        <w:bottom w:val="none" w:sz="0" w:space="0" w:color="auto"/>
        <w:right w:val="none" w:sz="0" w:space="0" w:color="auto"/>
      </w:divBdr>
    </w:div>
    <w:div w:id="1144081606">
      <w:bodyDiv w:val="1"/>
      <w:marLeft w:val="0"/>
      <w:marRight w:val="0"/>
      <w:marTop w:val="0"/>
      <w:marBottom w:val="0"/>
      <w:divBdr>
        <w:top w:val="none" w:sz="0" w:space="0" w:color="auto"/>
        <w:left w:val="none" w:sz="0" w:space="0" w:color="auto"/>
        <w:bottom w:val="none" w:sz="0" w:space="0" w:color="auto"/>
        <w:right w:val="none" w:sz="0" w:space="0" w:color="auto"/>
      </w:divBdr>
    </w:div>
    <w:div w:id="1152216164">
      <w:bodyDiv w:val="1"/>
      <w:marLeft w:val="0"/>
      <w:marRight w:val="0"/>
      <w:marTop w:val="0"/>
      <w:marBottom w:val="0"/>
      <w:divBdr>
        <w:top w:val="none" w:sz="0" w:space="0" w:color="auto"/>
        <w:left w:val="none" w:sz="0" w:space="0" w:color="auto"/>
        <w:bottom w:val="none" w:sz="0" w:space="0" w:color="auto"/>
        <w:right w:val="none" w:sz="0" w:space="0" w:color="auto"/>
      </w:divBdr>
    </w:div>
    <w:div w:id="1152872644">
      <w:bodyDiv w:val="1"/>
      <w:marLeft w:val="0"/>
      <w:marRight w:val="0"/>
      <w:marTop w:val="0"/>
      <w:marBottom w:val="0"/>
      <w:divBdr>
        <w:top w:val="none" w:sz="0" w:space="0" w:color="auto"/>
        <w:left w:val="none" w:sz="0" w:space="0" w:color="auto"/>
        <w:bottom w:val="none" w:sz="0" w:space="0" w:color="auto"/>
        <w:right w:val="none" w:sz="0" w:space="0" w:color="auto"/>
      </w:divBdr>
    </w:div>
    <w:div w:id="1163662911">
      <w:bodyDiv w:val="1"/>
      <w:marLeft w:val="0"/>
      <w:marRight w:val="0"/>
      <w:marTop w:val="0"/>
      <w:marBottom w:val="0"/>
      <w:divBdr>
        <w:top w:val="none" w:sz="0" w:space="0" w:color="auto"/>
        <w:left w:val="none" w:sz="0" w:space="0" w:color="auto"/>
        <w:bottom w:val="none" w:sz="0" w:space="0" w:color="auto"/>
        <w:right w:val="none" w:sz="0" w:space="0" w:color="auto"/>
      </w:divBdr>
    </w:div>
    <w:div w:id="1169949971">
      <w:bodyDiv w:val="1"/>
      <w:marLeft w:val="0"/>
      <w:marRight w:val="0"/>
      <w:marTop w:val="0"/>
      <w:marBottom w:val="0"/>
      <w:divBdr>
        <w:top w:val="none" w:sz="0" w:space="0" w:color="auto"/>
        <w:left w:val="none" w:sz="0" w:space="0" w:color="auto"/>
        <w:bottom w:val="none" w:sz="0" w:space="0" w:color="auto"/>
        <w:right w:val="none" w:sz="0" w:space="0" w:color="auto"/>
      </w:divBdr>
    </w:div>
    <w:div w:id="1174346778">
      <w:bodyDiv w:val="1"/>
      <w:marLeft w:val="0"/>
      <w:marRight w:val="0"/>
      <w:marTop w:val="0"/>
      <w:marBottom w:val="0"/>
      <w:divBdr>
        <w:top w:val="none" w:sz="0" w:space="0" w:color="auto"/>
        <w:left w:val="none" w:sz="0" w:space="0" w:color="auto"/>
        <w:bottom w:val="none" w:sz="0" w:space="0" w:color="auto"/>
        <w:right w:val="none" w:sz="0" w:space="0" w:color="auto"/>
      </w:divBdr>
    </w:div>
    <w:div w:id="1194728896">
      <w:bodyDiv w:val="1"/>
      <w:marLeft w:val="0"/>
      <w:marRight w:val="0"/>
      <w:marTop w:val="0"/>
      <w:marBottom w:val="0"/>
      <w:divBdr>
        <w:top w:val="none" w:sz="0" w:space="0" w:color="auto"/>
        <w:left w:val="none" w:sz="0" w:space="0" w:color="auto"/>
        <w:bottom w:val="none" w:sz="0" w:space="0" w:color="auto"/>
        <w:right w:val="none" w:sz="0" w:space="0" w:color="auto"/>
      </w:divBdr>
    </w:div>
    <w:div w:id="1196773345">
      <w:bodyDiv w:val="1"/>
      <w:marLeft w:val="0"/>
      <w:marRight w:val="0"/>
      <w:marTop w:val="0"/>
      <w:marBottom w:val="0"/>
      <w:divBdr>
        <w:top w:val="none" w:sz="0" w:space="0" w:color="auto"/>
        <w:left w:val="none" w:sz="0" w:space="0" w:color="auto"/>
        <w:bottom w:val="none" w:sz="0" w:space="0" w:color="auto"/>
        <w:right w:val="none" w:sz="0" w:space="0" w:color="auto"/>
      </w:divBdr>
    </w:div>
    <w:div w:id="1202593342">
      <w:bodyDiv w:val="1"/>
      <w:marLeft w:val="0"/>
      <w:marRight w:val="0"/>
      <w:marTop w:val="0"/>
      <w:marBottom w:val="0"/>
      <w:divBdr>
        <w:top w:val="none" w:sz="0" w:space="0" w:color="auto"/>
        <w:left w:val="none" w:sz="0" w:space="0" w:color="auto"/>
        <w:bottom w:val="none" w:sz="0" w:space="0" w:color="auto"/>
        <w:right w:val="none" w:sz="0" w:space="0" w:color="auto"/>
      </w:divBdr>
    </w:div>
    <w:div w:id="1218391402">
      <w:bodyDiv w:val="1"/>
      <w:marLeft w:val="0"/>
      <w:marRight w:val="0"/>
      <w:marTop w:val="0"/>
      <w:marBottom w:val="0"/>
      <w:divBdr>
        <w:top w:val="none" w:sz="0" w:space="0" w:color="auto"/>
        <w:left w:val="none" w:sz="0" w:space="0" w:color="auto"/>
        <w:bottom w:val="none" w:sz="0" w:space="0" w:color="auto"/>
        <w:right w:val="none" w:sz="0" w:space="0" w:color="auto"/>
      </w:divBdr>
    </w:div>
    <w:div w:id="1233663058">
      <w:bodyDiv w:val="1"/>
      <w:marLeft w:val="0"/>
      <w:marRight w:val="0"/>
      <w:marTop w:val="0"/>
      <w:marBottom w:val="0"/>
      <w:divBdr>
        <w:top w:val="none" w:sz="0" w:space="0" w:color="auto"/>
        <w:left w:val="none" w:sz="0" w:space="0" w:color="auto"/>
        <w:bottom w:val="none" w:sz="0" w:space="0" w:color="auto"/>
        <w:right w:val="none" w:sz="0" w:space="0" w:color="auto"/>
      </w:divBdr>
    </w:div>
    <w:div w:id="1234510241">
      <w:bodyDiv w:val="1"/>
      <w:marLeft w:val="0"/>
      <w:marRight w:val="0"/>
      <w:marTop w:val="0"/>
      <w:marBottom w:val="0"/>
      <w:divBdr>
        <w:top w:val="none" w:sz="0" w:space="0" w:color="auto"/>
        <w:left w:val="none" w:sz="0" w:space="0" w:color="auto"/>
        <w:bottom w:val="none" w:sz="0" w:space="0" w:color="auto"/>
        <w:right w:val="none" w:sz="0" w:space="0" w:color="auto"/>
      </w:divBdr>
    </w:div>
    <w:div w:id="1256858895">
      <w:bodyDiv w:val="1"/>
      <w:marLeft w:val="0"/>
      <w:marRight w:val="0"/>
      <w:marTop w:val="0"/>
      <w:marBottom w:val="0"/>
      <w:divBdr>
        <w:top w:val="none" w:sz="0" w:space="0" w:color="auto"/>
        <w:left w:val="none" w:sz="0" w:space="0" w:color="auto"/>
        <w:bottom w:val="none" w:sz="0" w:space="0" w:color="auto"/>
        <w:right w:val="none" w:sz="0" w:space="0" w:color="auto"/>
      </w:divBdr>
    </w:div>
    <w:div w:id="1260600181">
      <w:bodyDiv w:val="1"/>
      <w:marLeft w:val="0"/>
      <w:marRight w:val="0"/>
      <w:marTop w:val="0"/>
      <w:marBottom w:val="0"/>
      <w:divBdr>
        <w:top w:val="none" w:sz="0" w:space="0" w:color="auto"/>
        <w:left w:val="none" w:sz="0" w:space="0" w:color="auto"/>
        <w:bottom w:val="none" w:sz="0" w:space="0" w:color="auto"/>
        <w:right w:val="none" w:sz="0" w:space="0" w:color="auto"/>
      </w:divBdr>
    </w:div>
    <w:div w:id="1263416339">
      <w:bodyDiv w:val="1"/>
      <w:marLeft w:val="0"/>
      <w:marRight w:val="0"/>
      <w:marTop w:val="0"/>
      <w:marBottom w:val="0"/>
      <w:divBdr>
        <w:top w:val="none" w:sz="0" w:space="0" w:color="auto"/>
        <w:left w:val="none" w:sz="0" w:space="0" w:color="auto"/>
        <w:bottom w:val="none" w:sz="0" w:space="0" w:color="auto"/>
        <w:right w:val="none" w:sz="0" w:space="0" w:color="auto"/>
      </w:divBdr>
    </w:div>
    <w:div w:id="1280800377">
      <w:bodyDiv w:val="1"/>
      <w:marLeft w:val="0"/>
      <w:marRight w:val="0"/>
      <w:marTop w:val="0"/>
      <w:marBottom w:val="0"/>
      <w:divBdr>
        <w:top w:val="none" w:sz="0" w:space="0" w:color="auto"/>
        <w:left w:val="none" w:sz="0" w:space="0" w:color="auto"/>
        <w:bottom w:val="none" w:sz="0" w:space="0" w:color="auto"/>
        <w:right w:val="none" w:sz="0" w:space="0" w:color="auto"/>
      </w:divBdr>
    </w:div>
    <w:div w:id="1306885614">
      <w:bodyDiv w:val="1"/>
      <w:marLeft w:val="0"/>
      <w:marRight w:val="0"/>
      <w:marTop w:val="0"/>
      <w:marBottom w:val="0"/>
      <w:divBdr>
        <w:top w:val="none" w:sz="0" w:space="0" w:color="auto"/>
        <w:left w:val="none" w:sz="0" w:space="0" w:color="auto"/>
        <w:bottom w:val="none" w:sz="0" w:space="0" w:color="auto"/>
        <w:right w:val="none" w:sz="0" w:space="0" w:color="auto"/>
      </w:divBdr>
    </w:div>
    <w:div w:id="1346057329">
      <w:bodyDiv w:val="1"/>
      <w:marLeft w:val="0"/>
      <w:marRight w:val="0"/>
      <w:marTop w:val="0"/>
      <w:marBottom w:val="0"/>
      <w:divBdr>
        <w:top w:val="none" w:sz="0" w:space="0" w:color="auto"/>
        <w:left w:val="none" w:sz="0" w:space="0" w:color="auto"/>
        <w:bottom w:val="none" w:sz="0" w:space="0" w:color="auto"/>
        <w:right w:val="none" w:sz="0" w:space="0" w:color="auto"/>
      </w:divBdr>
    </w:div>
    <w:div w:id="1347750658">
      <w:bodyDiv w:val="1"/>
      <w:marLeft w:val="0"/>
      <w:marRight w:val="0"/>
      <w:marTop w:val="0"/>
      <w:marBottom w:val="0"/>
      <w:divBdr>
        <w:top w:val="none" w:sz="0" w:space="0" w:color="auto"/>
        <w:left w:val="none" w:sz="0" w:space="0" w:color="auto"/>
        <w:bottom w:val="none" w:sz="0" w:space="0" w:color="auto"/>
        <w:right w:val="none" w:sz="0" w:space="0" w:color="auto"/>
      </w:divBdr>
    </w:div>
    <w:div w:id="1366059208">
      <w:bodyDiv w:val="1"/>
      <w:marLeft w:val="0"/>
      <w:marRight w:val="0"/>
      <w:marTop w:val="0"/>
      <w:marBottom w:val="0"/>
      <w:divBdr>
        <w:top w:val="none" w:sz="0" w:space="0" w:color="auto"/>
        <w:left w:val="none" w:sz="0" w:space="0" w:color="auto"/>
        <w:bottom w:val="none" w:sz="0" w:space="0" w:color="auto"/>
        <w:right w:val="none" w:sz="0" w:space="0" w:color="auto"/>
      </w:divBdr>
    </w:div>
    <w:div w:id="1371028415">
      <w:bodyDiv w:val="1"/>
      <w:marLeft w:val="0"/>
      <w:marRight w:val="0"/>
      <w:marTop w:val="0"/>
      <w:marBottom w:val="0"/>
      <w:divBdr>
        <w:top w:val="none" w:sz="0" w:space="0" w:color="auto"/>
        <w:left w:val="none" w:sz="0" w:space="0" w:color="auto"/>
        <w:bottom w:val="none" w:sz="0" w:space="0" w:color="auto"/>
        <w:right w:val="none" w:sz="0" w:space="0" w:color="auto"/>
      </w:divBdr>
    </w:div>
    <w:div w:id="1405833271">
      <w:bodyDiv w:val="1"/>
      <w:marLeft w:val="0"/>
      <w:marRight w:val="0"/>
      <w:marTop w:val="0"/>
      <w:marBottom w:val="0"/>
      <w:divBdr>
        <w:top w:val="none" w:sz="0" w:space="0" w:color="auto"/>
        <w:left w:val="none" w:sz="0" w:space="0" w:color="auto"/>
        <w:bottom w:val="none" w:sz="0" w:space="0" w:color="auto"/>
        <w:right w:val="none" w:sz="0" w:space="0" w:color="auto"/>
      </w:divBdr>
    </w:div>
    <w:div w:id="1411006010">
      <w:bodyDiv w:val="1"/>
      <w:marLeft w:val="0"/>
      <w:marRight w:val="0"/>
      <w:marTop w:val="0"/>
      <w:marBottom w:val="0"/>
      <w:divBdr>
        <w:top w:val="none" w:sz="0" w:space="0" w:color="auto"/>
        <w:left w:val="none" w:sz="0" w:space="0" w:color="auto"/>
        <w:bottom w:val="none" w:sz="0" w:space="0" w:color="auto"/>
        <w:right w:val="none" w:sz="0" w:space="0" w:color="auto"/>
      </w:divBdr>
    </w:div>
    <w:div w:id="1413698429">
      <w:bodyDiv w:val="1"/>
      <w:marLeft w:val="0"/>
      <w:marRight w:val="0"/>
      <w:marTop w:val="0"/>
      <w:marBottom w:val="0"/>
      <w:divBdr>
        <w:top w:val="none" w:sz="0" w:space="0" w:color="auto"/>
        <w:left w:val="none" w:sz="0" w:space="0" w:color="auto"/>
        <w:bottom w:val="none" w:sz="0" w:space="0" w:color="auto"/>
        <w:right w:val="none" w:sz="0" w:space="0" w:color="auto"/>
      </w:divBdr>
    </w:div>
    <w:div w:id="1428500314">
      <w:bodyDiv w:val="1"/>
      <w:marLeft w:val="0"/>
      <w:marRight w:val="0"/>
      <w:marTop w:val="0"/>
      <w:marBottom w:val="0"/>
      <w:divBdr>
        <w:top w:val="none" w:sz="0" w:space="0" w:color="auto"/>
        <w:left w:val="none" w:sz="0" w:space="0" w:color="auto"/>
        <w:bottom w:val="none" w:sz="0" w:space="0" w:color="auto"/>
        <w:right w:val="none" w:sz="0" w:space="0" w:color="auto"/>
      </w:divBdr>
    </w:div>
    <w:div w:id="1429227817">
      <w:bodyDiv w:val="1"/>
      <w:marLeft w:val="0"/>
      <w:marRight w:val="0"/>
      <w:marTop w:val="0"/>
      <w:marBottom w:val="0"/>
      <w:divBdr>
        <w:top w:val="none" w:sz="0" w:space="0" w:color="auto"/>
        <w:left w:val="none" w:sz="0" w:space="0" w:color="auto"/>
        <w:bottom w:val="none" w:sz="0" w:space="0" w:color="auto"/>
        <w:right w:val="none" w:sz="0" w:space="0" w:color="auto"/>
      </w:divBdr>
    </w:div>
    <w:div w:id="1457331870">
      <w:bodyDiv w:val="1"/>
      <w:marLeft w:val="0"/>
      <w:marRight w:val="0"/>
      <w:marTop w:val="0"/>
      <w:marBottom w:val="0"/>
      <w:divBdr>
        <w:top w:val="none" w:sz="0" w:space="0" w:color="auto"/>
        <w:left w:val="none" w:sz="0" w:space="0" w:color="auto"/>
        <w:bottom w:val="none" w:sz="0" w:space="0" w:color="auto"/>
        <w:right w:val="none" w:sz="0" w:space="0" w:color="auto"/>
      </w:divBdr>
    </w:div>
    <w:div w:id="1465076316">
      <w:bodyDiv w:val="1"/>
      <w:marLeft w:val="0"/>
      <w:marRight w:val="0"/>
      <w:marTop w:val="0"/>
      <w:marBottom w:val="0"/>
      <w:divBdr>
        <w:top w:val="none" w:sz="0" w:space="0" w:color="auto"/>
        <w:left w:val="none" w:sz="0" w:space="0" w:color="auto"/>
        <w:bottom w:val="none" w:sz="0" w:space="0" w:color="auto"/>
        <w:right w:val="none" w:sz="0" w:space="0" w:color="auto"/>
      </w:divBdr>
      <w:divsChild>
        <w:div w:id="368261787">
          <w:marLeft w:val="979"/>
          <w:marRight w:val="0"/>
          <w:marTop w:val="65"/>
          <w:marBottom w:val="0"/>
          <w:divBdr>
            <w:top w:val="none" w:sz="0" w:space="0" w:color="auto"/>
            <w:left w:val="none" w:sz="0" w:space="0" w:color="auto"/>
            <w:bottom w:val="none" w:sz="0" w:space="0" w:color="auto"/>
            <w:right w:val="none" w:sz="0" w:space="0" w:color="auto"/>
          </w:divBdr>
        </w:div>
      </w:divsChild>
    </w:div>
    <w:div w:id="1466391698">
      <w:bodyDiv w:val="1"/>
      <w:marLeft w:val="0"/>
      <w:marRight w:val="0"/>
      <w:marTop w:val="0"/>
      <w:marBottom w:val="0"/>
      <w:divBdr>
        <w:top w:val="none" w:sz="0" w:space="0" w:color="auto"/>
        <w:left w:val="none" w:sz="0" w:space="0" w:color="auto"/>
        <w:bottom w:val="none" w:sz="0" w:space="0" w:color="auto"/>
        <w:right w:val="none" w:sz="0" w:space="0" w:color="auto"/>
      </w:divBdr>
    </w:div>
    <w:div w:id="1474911605">
      <w:bodyDiv w:val="1"/>
      <w:marLeft w:val="0"/>
      <w:marRight w:val="0"/>
      <w:marTop w:val="0"/>
      <w:marBottom w:val="0"/>
      <w:divBdr>
        <w:top w:val="none" w:sz="0" w:space="0" w:color="auto"/>
        <w:left w:val="none" w:sz="0" w:space="0" w:color="auto"/>
        <w:bottom w:val="none" w:sz="0" w:space="0" w:color="auto"/>
        <w:right w:val="none" w:sz="0" w:space="0" w:color="auto"/>
      </w:divBdr>
    </w:div>
    <w:div w:id="1476557560">
      <w:bodyDiv w:val="1"/>
      <w:marLeft w:val="0"/>
      <w:marRight w:val="0"/>
      <w:marTop w:val="0"/>
      <w:marBottom w:val="0"/>
      <w:divBdr>
        <w:top w:val="none" w:sz="0" w:space="0" w:color="auto"/>
        <w:left w:val="none" w:sz="0" w:space="0" w:color="auto"/>
        <w:bottom w:val="none" w:sz="0" w:space="0" w:color="auto"/>
        <w:right w:val="none" w:sz="0" w:space="0" w:color="auto"/>
      </w:divBdr>
    </w:div>
    <w:div w:id="1484346833">
      <w:bodyDiv w:val="1"/>
      <w:marLeft w:val="0"/>
      <w:marRight w:val="0"/>
      <w:marTop w:val="0"/>
      <w:marBottom w:val="0"/>
      <w:divBdr>
        <w:top w:val="none" w:sz="0" w:space="0" w:color="auto"/>
        <w:left w:val="none" w:sz="0" w:space="0" w:color="auto"/>
        <w:bottom w:val="none" w:sz="0" w:space="0" w:color="auto"/>
        <w:right w:val="none" w:sz="0" w:space="0" w:color="auto"/>
      </w:divBdr>
    </w:div>
    <w:div w:id="1489860297">
      <w:bodyDiv w:val="1"/>
      <w:marLeft w:val="0"/>
      <w:marRight w:val="0"/>
      <w:marTop w:val="0"/>
      <w:marBottom w:val="0"/>
      <w:divBdr>
        <w:top w:val="none" w:sz="0" w:space="0" w:color="auto"/>
        <w:left w:val="none" w:sz="0" w:space="0" w:color="auto"/>
        <w:bottom w:val="none" w:sz="0" w:space="0" w:color="auto"/>
        <w:right w:val="none" w:sz="0" w:space="0" w:color="auto"/>
      </w:divBdr>
    </w:div>
    <w:div w:id="1511484362">
      <w:bodyDiv w:val="1"/>
      <w:marLeft w:val="0"/>
      <w:marRight w:val="0"/>
      <w:marTop w:val="0"/>
      <w:marBottom w:val="0"/>
      <w:divBdr>
        <w:top w:val="none" w:sz="0" w:space="0" w:color="auto"/>
        <w:left w:val="none" w:sz="0" w:space="0" w:color="auto"/>
        <w:bottom w:val="none" w:sz="0" w:space="0" w:color="auto"/>
        <w:right w:val="none" w:sz="0" w:space="0" w:color="auto"/>
      </w:divBdr>
    </w:div>
    <w:div w:id="1517766740">
      <w:bodyDiv w:val="1"/>
      <w:marLeft w:val="0"/>
      <w:marRight w:val="0"/>
      <w:marTop w:val="0"/>
      <w:marBottom w:val="0"/>
      <w:divBdr>
        <w:top w:val="none" w:sz="0" w:space="0" w:color="auto"/>
        <w:left w:val="none" w:sz="0" w:space="0" w:color="auto"/>
        <w:bottom w:val="none" w:sz="0" w:space="0" w:color="auto"/>
        <w:right w:val="none" w:sz="0" w:space="0" w:color="auto"/>
      </w:divBdr>
    </w:div>
    <w:div w:id="1539050444">
      <w:bodyDiv w:val="1"/>
      <w:marLeft w:val="0"/>
      <w:marRight w:val="0"/>
      <w:marTop w:val="0"/>
      <w:marBottom w:val="0"/>
      <w:divBdr>
        <w:top w:val="none" w:sz="0" w:space="0" w:color="auto"/>
        <w:left w:val="none" w:sz="0" w:space="0" w:color="auto"/>
        <w:bottom w:val="none" w:sz="0" w:space="0" w:color="auto"/>
        <w:right w:val="none" w:sz="0" w:space="0" w:color="auto"/>
      </w:divBdr>
      <w:divsChild>
        <w:div w:id="163909265">
          <w:marLeft w:val="0"/>
          <w:marRight w:val="0"/>
          <w:marTop w:val="0"/>
          <w:marBottom w:val="0"/>
          <w:divBdr>
            <w:top w:val="none" w:sz="0" w:space="0" w:color="auto"/>
            <w:left w:val="none" w:sz="0" w:space="0" w:color="auto"/>
            <w:bottom w:val="none" w:sz="0" w:space="0" w:color="auto"/>
            <w:right w:val="none" w:sz="0" w:space="0" w:color="auto"/>
          </w:divBdr>
          <w:divsChild>
            <w:div w:id="1672872210">
              <w:marLeft w:val="0"/>
              <w:marRight w:val="0"/>
              <w:marTop w:val="0"/>
              <w:marBottom w:val="0"/>
              <w:divBdr>
                <w:top w:val="none" w:sz="0" w:space="0" w:color="auto"/>
                <w:left w:val="none" w:sz="0" w:space="0" w:color="auto"/>
                <w:bottom w:val="none" w:sz="0" w:space="0" w:color="auto"/>
                <w:right w:val="none" w:sz="0" w:space="0" w:color="auto"/>
              </w:divBdr>
              <w:divsChild>
                <w:div w:id="1411197223">
                  <w:marLeft w:val="0"/>
                  <w:marRight w:val="0"/>
                  <w:marTop w:val="0"/>
                  <w:marBottom w:val="0"/>
                  <w:divBdr>
                    <w:top w:val="none" w:sz="0" w:space="0" w:color="auto"/>
                    <w:left w:val="none" w:sz="0" w:space="0" w:color="auto"/>
                    <w:bottom w:val="none" w:sz="0" w:space="0" w:color="auto"/>
                    <w:right w:val="none" w:sz="0" w:space="0" w:color="auto"/>
                  </w:divBdr>
                  <w:divsChild>
                    <w:div w:id="522866165">
                      <w:marLeft w:val="0"/>
                      <w:marRight w:val="0"/>
                      <w:marTop w:val="0"/>
                      <w:marBottom w:val="300"/>
                      <w:divBdr>
                        <w:top w:val="none" w:sz="0" w:space="0" w:color="auto"/>
                        <w:left w:val="none" w:sz="0" w:space="0" w:color="auto"/>
                        <w:bottom w:val="none" w:sz="0" w:space="0" w:color="auto"/>
                        <w:right w:val="none" w:sz="0" w:space="0" w:color="auto"/>
                      </w:divBdr>
                      <w:divsChild>
                        <w:div w:id="320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854411">
      <w:bodyDiv w:val="1"/>
      <w:marLeft w:val="0"/>
      <w:marRight w:val="0"/>
      <w:marTop w:val="0"/>
      <w:marBottom w:val="0"/>
      <w:divBdr>
        <w:top w:val="none" w:sz="0" w:space="0" w:color="auto"/>
        <w:left w:val="none" w:sz="0" w:space="0" w:color="auto"/>
        <w:bottom w:val="none" w:sz="0" w:space="0" w:color="auto"/>
        <w:right w:val="none" w:sz="0" w:space="0" w:color="auto"/>
      </w:divBdr>
    </w:div>
    <w:div w:id="1547330924">
      <w:bodyDiv w:val="1"/>
      <w:marLeft w:val="0"/>
      <w:marRight w:val="0"/>
      <w:marTop w:val="0"/>
      <w:marBottom w:val="0"/>
      <w:divBdr>
        <w:top w:val="none" w:sz="0" w:space="0" w:color="auto"/>
        <w:left w:val="none" w:sz="0" w:space="0" w:color="auto"/>
        <w:bottom w:val="none" w:sz="0" w:space="0" w:color="auto"/>
        <w:right w:val="none" w:sz="0" w:space="0" w:color="auto"/>
      </w:divBdr>
    </w:div>
    <w:div w:id="1552109166">
      <w:bodyDiv w:val="1"/>
      <w:marLeft w:val="0"/>
      <w:marRight w:val="0"/>
      <w:marTop w:val="0"/>
      <w:marBottom w:val="0"/>
      <w:divBdr>
        <w:top w:val="none" w:sz="0" w:space="0" w:color="auto"/>
        <w:left w:val="none" w:sz="0" w:space="0" w:color="auto"/>
        <w:bottom w:val="none" w:sz="0" w:space="0" w:color="auto"/>
        <w:right w:val="none" w:sz="0" w:space="0" w:color="auto"/>
      </w:divBdr>
    </w:div>
    <w:div w:id="1559198045">
      <w:bodyDiv w:val="1"/>
      <w:marLeft w:val="0"/>
      <w:marRight w:val="0"/>
      <w:marTop w:val="0"/>
      <w:marBottom w:val="0"/>
      <w:divBdr>
        <w:top w:val="none" w:sz="0" w:space="0" w:color="auto"/>
        <w:left w:val="none" w:sz="0" w:space="0" w:color="auto"/>
        <w:bottom w:val="none" w:sz="0" w:space="0" w:color="auto"/>
        <w:right w:val="none" w:sz="0" w:space="0" w:color="auto"/>
      </w:divBdr>
    </w:div>
    <w:div w:id="1580365730">
      <w:bodyDiv w:val="1"/>
      <w:marLeft w:val="0"/>
      <w:marRight w:val="0"/>
      <w:marTop w:val="0"/>
      <w:marBottom w:val="0"/>
      <w:divBdr>
        <w:top w:val="none" w:sz="0" w:space="0" w:color="auto"/>
        <w:left w:val="none" w:sz="0" w:space="0" w:color="auto"/>
        <w:bottom w:val="none" w:sz="0" w:space="0" w:color="auto"/>
        <w:right w:val="none" w:sz="0" w:space="0" w:color="auto"/>
      </w:divBdr>
    </w:div>
    <w:div w:id="1581209106">
      <w:bodyDiv w:val="1"/>
      <w:marLeft w:val="0"/>
      <w:marRight w:val="0"/>
      <w:marTop w:val="0"/>
      <w:marBottom w:val="0"/>
      <w:divBdr>
        <w:top w:val="none" w:sz="0" w:space="0" w:color="auto"/>
        <w:left w:val="none" w:sz="0" w:space="0" w:color="auto"/>
        <w:bottom w:val="none" w:sz="0" w:space="0" w:color="auto"/>
        <w:right w:val="none" w:sz="0" w:space="0" w:color="auto"/>
      </w:divBdr>
    </w:div>
    <w:div w:id="1582645294">
      <w:bodyDiv w:val="1"/>
      <w:marLeft w:val="0"/>
      <w:marRight w:val="0"/>
      <w:marTop w:val="0"/>
      <w:marBottom w:val="0"/>
      <w:divBdr>
        <w:top w:val="none" w:sz="0" w:space="0" w:color="auto"/>
        <w:left w:val="none" w:sz="0" w:space="0" w:color="auto"/>
        <w:bottom w:val="none" w:sz="0" w:space="0" w:color="auto"/>
        <w:right w:val="none" w:sz="0" w:space="0" w:color="auto"/>
      </w:divBdr>
    </w:div>
    <w:div w:id="1588033904">
      <w:bodyDiv w:val="1"/>
      <w:marLeft w:val="0"/>
      <w:marRight w:val="0"/>
      <w:marTop w:val="0"/>
      <w:marBottom w:val="0"/>
      <w:divBdr>
        <w:top w:val="none" w:sz="0" w:space="0" w:color="auto"/>
        <w:left w:val="none" w:sz="0" w:space="0" w:color="auto"/>
        <w:bottom w:val="none" w:sz="0" w:space="0" w:color="auto"/>
        <w:right w:val="none" w:sz="0" w:space="0" w:color="auto"/>
      </w:divBdr>
    </w:div>
    <w:div w:id="1634141532">
      <w:bodyDiv w:val="1"/>
      <w:marLeft w:val="0"/>
      <w:marRight w:val="0"/>
      <w:marTop w:val="0"/>
      <w:marBottom w:val="0"/>
      <w:divBdr>
        <w:top w:val="none" w:sz="0" w:space="0" w:color="auto"/>
        <w:left w:val="none" w:sz="0" w:space="0" w:color="auto"/>
        <w:bottom w:val="none" w:sz="0" w:space="0" w:color="auto"/>
        <w:right w:val="none" w:sz="0" w:space="0" w:color="auto"/>
      </w:divBdr>
    </w:div>
    <w:div w:id="1643196660">
      <w:bodyDiv w:val="1"/>
      <w:marLeft w:val="0"/>
      <w:marRight w:val="0"/>
      <w:marTop w:val="0"/>
      <w:marBottom w:val="0"/>
      <w:divBdr>
        <w:top w:val="none" w:sz="0" w:space="0" w:color="auto"/>
        <w:left w:val="none" w:sz="0" w:space="0" w:color="auto"/>
        <w:bottom w:val="none" w:sz="0" w:space="0" w:color="auto"/>
        <w:right w:val="none" w:sz="0" w:space="0" w:color="auto"/>
      </w:divBdr>
      <w:divsChild>
        <w:div w:id="931931501">
          <w:marLeft w:val="0"/>
          <w:marRight w:val="0"/>
          <w:marTop w:val="0"/>
          <w:marBottom w:val="0"/>
          <w:divBdr>
            <w:top w:val="none" w:sz="0" w:space="0" w:color="auto"/>
            <w:left w:val="none" w:sz="0" w:space="0" w:color="auto"/>
            <w:bottom w:val="none" w:sz="0" w:space="0" w:color="auto"/>
            <w:right w:val="none" w:sz="0" w:space="0" w:color="auto"/>
          </w:divBdr>
          <w:divsChild>
            <w:div w:id="6039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60566">
      <w:bodyDiv w:val="1"/>
      <w:marLeft w:val="0"/>
      <w:marRight w:val="0"/>
      <w:marTop w:val="0"/>
      <w:marBottom w:val="0"/>
      <w:divBdr>
        <w:top w:val="none" w:sz="0" w:space="0" w:color="auto"/>
        <w:left w:val="none" w:sz="0" w:space="0" w:color="auto"/>
        <w:bottom w:val="none" w:sz="0" w:space="0" w:color="auto"/>
        <w:right w:val="none" w:sz="0" w:space="0" w:color="auto"/>
      </w:divBdr>
    </w:div>
    <w:div w:id="1652977710">
      <w:bodyDiv w:val="1"/>
      <w:marLeft w:val="0"/>
      <w:marRight w:val="0"/>
      <w:marTop w:val="0"/>
      <w:marBottom w:val="0"/>
      <w:divBdr>
        <w:top w:val="none" w:sz="0" w:space="0" w:color="auto"/>
        <w:left w:val="none" w:sz="0" w:space="0" w:color="auto"/>
        <w:bottom w:val="none" w:sz="0" w:space="0" w:color="auto"/>
        <w:right w:val="none" w:sz="0" w:space="0" w:color="auto"/>
      </w:divBdr>
    </w:div>
    <w:div w:id="1660648058">
      <w:bodyDiv w:val="1"/>
      <w:marLeft w:val="0"/>
      <w:marRight w:val="0"/>
      <w:marTop w:val="0"/>
      <w:marBottom w:val="0"/>
      <w:divBdr>
        <w:top w:val="none" w:sz="0" w:space="0" w:color="auto"/>
        <w:left w:val="none" w:sz="0" w:space="0" w:color="auto"/>
        <w:bottom w:val="none" w:sz="0" w:space="0" w:color="auto"/>
        <w:right w:val="none" w:sz="0" w:space="0" w:color="auto"/>
      </w:divBdr>
    </w:div>
    <w:div w:id="1665163086">
      <w:bodyDiv w:val="1"/>
      <w:marLeft w:val="0"/>
      <w:marRight w:val="0"/>
      <w:marTop w:val="0"/>
      <w:marBottom w:val="0"/>
      <w:divBdr>
        <w:top w:val="none" w:sz="0" w:space="0" w:color="auto"/>
        <w:left w:val="none" w:sz="0" w:space="0" w:color="auto"/>
        <w:bottom w:val="none" w:sz="0" w:space="0" w:color="auto"/>
        <w:right w:val="none" w:sz="0" w:space="0" w:color="auto"/>
      </w:divBdr>
    </w:div>
    <w:div w:id="1682077841">
      <w:bodyDiv w:val="1"/>
      <w:marLeft w:val="0"/>
      <w:marRight w:val="0"/>
      <w:marTop w:val="0"/>
      <w:marBottom w:val="0"/>
      <w:divBdr>
        <w:top w:val="none" w:sz="0" w:space="0" w:color="auto"/>
        <w:left w:val="none" w:sz="0" w:space="0" w:color="auto"/>
        <w:bottom w:val="none" w:sz="0" w:space="0" w:color="auto"/>
        <w:right w:val="none" w:sz="0" w:space="0" w:color="auto"/>
      </w:divBdr>
    </w:div>
    <w:div w:id="1693530637">
      <w:bodyDiv w:val="1"/>
      <w:marLeft w:val="0"/>
      <w:marRight w:val="0"/>
      <w:marTop w:val="0"/>
      <w:marBottom w:val="0"/>
      <w:divBdr>
        <w:top w:val="none" w:sz="0" w:space="0" w:color="auto"/>
        <w:left w:val="none" w:sz="0" w:space="0" w:color="auto"/>
        <w:bottom w:val="none" w:sz="0" w:space="0" w:color="auto"/>
        <w:right w:val="none" w:sz="0" w:space="0" w:color="auto"/>
      </w:divBdr>
    </w:div>
    <w:div w:id="1695761928">
      <w:bodyDiv w:val="1"/>
      <w:marLeft w:val="0"/>
      <w:marRight w:val="0"/>
      <w:marTop w:val="0"/>
      <w:marBottom w:val="0"/>
      <w:divBdr>
        <w:top w:val="none" w:sz="0" w:space="0" w:color="auto"/>
        <w:left w:val="none" w:sz="0" w:space="0" w:color="auto"/>
        <w:bottom w:val="none" w:sz="0" w:space="0" w:color="auto"/>
        <w:right w:val="none" w:sz="0" w:space="0" w:color="auto"/>
      </w:divBdr>
    </w:div>
    <w:div w:id="1700662666">
      <w:bodyDiv w:val="1"/>
      <w:marLeft w:val="0"/>
      <w:marRight w:val="0"/>
      <w:marTop w:val="0"/>
      <w:marBottom w:val="0"/>
      <w:divBdr>
        <w:top w:val="none" w:sz="0" w:space="0" w:color="auto"/>
        <w:left w:val="none" w:sz="0" w:space="0" w:color="auto"/>
        <w:bottom w:val="none" w:sz="0" w:space="0" w:color="auto"/>
        <w:right w:val="none" w:sz="0" w:space="0" w:color="auto"/>
      </w:divBdr>
    </w:div>
    <w:div w:id="1705055518">
      <w:bodyDiv w:val="1"/>
      <w:marLeft w:val="0"/>
      <w:marRight w:val="0"/>
      <w:marTop w:val="0"/>
      <w:marBottom w:val="0"/>
      <w:divBdr>
        <w:top w:val="none" w:sz="0" w:space="0" w:color="auto"/>
        <w:left w:val="none" w:sz="0" w:space="0" w:color="auto"/>
        <w:bottom w:val="none" w:sz="0" w:space="0" w:color="auto"/>
        <w:right w:val="none" w:sz="0" w:space="0" w:color="auto"/>
      </w:divBdr>
    </w:div>
    <w:div w:id="1711145713">
      <w:bodyDiv w:val="1"/>
      <w:marLeft w:val="0"/>
      <w:marRight w:val="0"/>
      <w:marTop w:val="0"/>
      <w:marBottom w:val="0"/>
      <w:divBdr>
        <w:top w:val="none" w:sz="0" w:space="0" w:color="auto"/>
        <w:left w:val="none" w:sz="0" w:space="0" w:color="auto"/>
        <w:bottom w:val="none" w:sz="0" w:space="0" w:color="auto"/>
        <w:right w:val="none" w:sz="0" w:space="0" w:color="auto"/>
      </w:divBdr>
    </w:div>
    <w:div w:id="1712000678">
      <w:bodyDiv w:val="1"/>
      <w:marLeft w:val="0"/>
      <w:marRight w:val="0"/>
      <w:marTop w:val="0"/>
      <w:marBottom w:val="0"/>
      <w:divBdr>
        <w:top w:val="none" w:sz="0" w:space="0" w:color="auto"/>
        <w:left w:val="none" w:sz="0" w:space="0" w:color="auto"/>
        <w:bottom w:val="none" w:sz="0" w:space="0" w:color="auto"/>
        <w:right w:val="none" w:sz="0" w:space="0" w:color="auto"/>
      </w:divBdr>
    </w:div>
    <w:div w:id="1717586863">
      <w:bodyDiv w:val="1"/>
      <w:marLeft w:val="0"/>
      <w:marRight w:val="0"/>
      <w:marTop w:val="0"/>
      <w:marBottom w:val="0"/>
      <w:divBdr>
        <w:top w:val="none" w:sz="0" w:space="0" w:color="auto"/>
        <w:left w:val="none" w:sz="0" w:space="0" w:color="auto"/>
        <w:bottom w:val="none" w:sz="0" w:space="0" w:color="auto"/>
        <w:right w:val="none" w:sz="0" w:space="0" w:color="auto"/>
      </w:divBdr>
    </w:div>
    <w:div w:id="1732341875">
      <w:bodyDiv w:val="1"/>
      <w:marLeft w:val="0"/>
      <w:marRight w:val="0"/>
      <w:marTop w:val="0"/>
      <w:marBottom w:val="0"/>
      <w:divBdr>
        <w:top w:val="none" w:sz="0" w:space="0" w:color="auto"/>
        <w:left w:val="none" w:sz="0" w:space="0" w:color="auto"/>
        <w:bottom w:val="none" w:sz="0" w:space="0" w:color="auto"/>
        <w:right w:val="none" w:sz="0" w:space="0" w:color="auto"/>
      </w:divBdr>
    </w:div>
    <w:div w:id="1740977280">
      <w:bodyDiv w:val="1"/>
      <w:marLeft w:val="0"/>
      <w:marRight w:val="0"/>
      <w:marTop w:val="0"/>
      <w:marBottom w:val="0"/>
      <w:divBdr>
        <w:top w:val="none" w:sz="0" w:space="0" w:color="auto"/>
        <w:left w:val="none" w:sz="0" w:space="0" w:color="auto"/>
        <w:bottom w:val="none" w:sz="0" w:space="0" w:color="auto"/>
        <w:right w:val="none" w:sz="0" w:space="0" w:color="auto"/>
      </w:divBdr>
    </w:div>
    <w:div w:id="1749573275">
      <w:bodyDiv w:val="1"/>
      <w:marLeft w:val="0"/>
      <w:marRight w:val="0"/>
      <w:marTop w:val="0"/>
      <w:marBottom w:val="0"/>
      <w:divBdr>
        <w:top w:val="none" w:sz="0" w:space="0" w:color="auto"/>
        <w:left w:val="none" w:sz="0" w:space="0" w:color="auto"/>
        <w:bottom w:val="none" w:sz="0" w:space="0" w:color="auto"/>
        <w:right w:val="none" w:sz="0" w:space="0" w:color="auto"/>
      </w:divBdr>
    </w:div>
    <w:div w:id="1764833322">
      <w:bodyDiv w:val="1"/>
      <w:marLeft w:val="0"/>
      <w:marRight w:val="0"/>
      <w:marTop w:val="0"/>
      <w:marBottom w:val="0"/>
      <w:divBdr>
        <w:top w:val="none" w:sz="0" w:space="0" w:color="auto"/>
        <w:left w:val="none" w:sz="0" w:space="0" w:color="auto"/>
        <w:bottom w:val="none" w:sz="0" w:space="0" w:color="auto"/>
        <w:right w:val="none" w:sz="0" w:space="0" w:color="auto"/>
      </w:divBdr>
    </w:div>
    <w:div w:id="1782608850">
      <w:bodyDiv w:val="1"/>
      <w:marLeft w:val="0"/>
      <w:marRight w:val="0"/>
      <w:marTop w:val="0"/>
      <w:marBottom w:val="0"/>
      <w:divBdr>
        <w:top w:val="none" w:sz="0" w:space="0" w:color="auto"/>
        <w:left w:val="none" w:sz="0" w:space="0" w:color="auto"/>
        <w:bottom w:val="none" w:sz="0" w:space="0" w:color="auto"/>
        <w:right w:val="none" w:sz="0" w:space="0" w:color="auto"/>
      </w:divBdr>
    </w:div>
    <w:div w:id="1784374401">
      <w:bodyDiv w:val="1"/>
      <w:marLeft w:val="0"/>
      <w:marRight w:val="0"/>
      <w:marTop w:val="0"/>
      <w:marBottom w:val="0"/>
      <w:divBdr>
        <w:top w:val="none" w:sz="0" w:space="0" w:color="auto"/>
        <w:left w:val="none" w:sz="0" w:space="0" w:color="auto"/>
        <w:bottom w:val="none" w:sz="0" w:space="0" w:color="auto"/>
        <w:right w:val="none" w:sz="0" w:space="0" w:color="auto"/>
      </w:divBdr>
    </w:div>
    <w:div w:id="1790734462">
      <w:bodyDiv w:val="1"/>
      <w:marLeft w:val="0"/>
      <w:marRight w:val="0"/>
      <w:marTop w:val="0"/>
      <w:marBottom w:val="0"/>
      <w:divBdr>
        <w:top w:val="none" w:sz="0" w:space="0" w:color="auto"/>
        <w:left w:val="none" w:sz="0" w:space="0" w:color="auto"/>
        <w:bottom w:val="none" w:sz="0" w:space="0" w:color="auto"/>
        <w:right w:val="none" w:sz="0" w:space="0" w:color="auto"/>
      </w:divBdr>
    </w:div>
    <w:div w:id="1798446639">
      <w:bodyDiv w:val="1"/>
      <w:marLeft w:val="0"/>
      <w:marRight w:val="0"/>
      <w:marTop w:val="0"/>
      <w:marBottom w:val="0"/>
      <w:divBdr>
        <w:top w:val="none" w:sz="0" w:space="0" w:color="auto"/>
        <w:left w:val="none" w:sz="0" w:space="0" w:color="auto"/>
        <w:bottom w:val="none" w:sz="0" w:space="0" w:color="auto"/>
        <w:right w:val="none" w:sz="0" w:space="0" w:color="auto"/>
      </w:divBdr>
      <w:divsChild>
        <w:div w:id="1775324055">
          <w:marLeft w:val="0"/>
          <w:marRight w:val="0"/>
          <w:marTop w:val="0"/>
          <w:marBottom w:val="0"/>
          <w:divBdr>
            <w:top w:val="none" w:sz="0" w:space="0" w:color="auto"/>
            <w:left w:val="none" w:sz="0" w:space="0" w:color="auto"/>
            <w:bottom w:val="none" w:sz="0" w:space="0" w:color="auto"/>
            <w:right w:val="none" w:sz="0" w:space="0" w:color="auto"/>
          </w:divBdr>
          <w:divsChild>
            <w:div w:id="1441948261">
              <w:marLeft w:val="-7200"/>
              <w:marRight w:val="0"/>
              <w:marTop w:val="0"/>
              <w:marBottom w:val="0"/>
              <w:divBdr>
                <w:top w:val="none" w:sz="0" w:space="0" w:color="auto"/>
                <w:left w:val="none" w:sz="0" w:space="0" w:color="auto"/>
                <w:bottom w:val="none" w:sz="0" w:space="0" w:color="auto"/>
                <w:right w:val="none" w:sz="0" w:space="0" w:color="auto"/>
              </w:divBdr>
              <w:divsChild>
                <w:div w:id="596445841">
                  <w:marLeft w:val="0"/>
                  <w:marRight w:val="0"/>
                  <w:marTop w:val="0"/>
                  <w:marBottom w:val="0"/>
                  <w:divBdr>
                    <w:top w:val="none" w:sz="0" w:space="0" w:color="auto"/>
                    <w:left w:val="none" w:sz="0" w:space="0" w:color="auto"/>
                    <w:bottom w:val="none" w:sz="0" w:space="0" w:color="auto"/>
                    <w:right w:val="none" w:sz="0" w:space="0" w:color="auto"/>
                  </w:divBdr>
                  <w:divsChild>
                    <w:div w:id="1444567934">
                      <w:marLeft w:val="0"/>
                      <w:marRight w:val="0"/>
                      <w:marTop w:val="0"/>
                      <w:marBottom w:val="0"/>
                      <w:divBdr>
                        <w:top w:val="none" w:sz="0" w:space="0" w:color="auto"/>
                        <w:left w:val="none" w:sz="0" w:space="0" w:color="auto"/>
                        <w:bottom w:val="none" w:sz="0" w:space="0" w:color="auto"/>
                        <w:right w:val="none" w:sz="0" w:space="0" w:color="auto"/>
                      </w:divBdr>
                      <w:divsChild>
                        <w:div w:id="843201095">
                          <w:marLeft w:val="0"/>
                          <w:marRight w:val="0"/>
                          <w:marTop w:val="0"/>
                          <w:marBottom w:val="0"/>
                          <w:divBdr>
                            <w:top w:val="none" w:sz="0" w:space="0" w:color="auto"/>
                            <w:left w:val="none" w:sz="0" w:space="0" w:color="auto"/>
                            <w:bottom w:val="none" w:sz="0" w:space="0" w:color="auto"/>
                            <w:right w:val="none" w:sz="0" w:space="0" w:color="auto"/>
                          </w:divBdr>
                          <w:divsChild>
                            <w:div w:id="5749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53655">
      <w:bodyDiv w:val="1"/>
      <w:marLeft w:val="0"/>
      <w:marRight w:val="0"/>
      <w:marTop w:val="0"/>
      <w:marBottom w:val="0"/>
      <w:divBdr>
        <w:top w:val="none" w:sz="0" w:space="0" w:color="auto"/>
        <w:left w:val="none" w:sz="0" w:space="0" w:color="auto"/>
        <w:bottom w:val="none" w:sz="0" w:space="0" w:color="auto"/>
        <w:right w:val="none" w:sz="0" w:space="0" w:color="auto"/>
      </w:divBdr>
    </w:div>
    <w:div w:id="1817603264">
      <w:bodyDiv w:val="1"/>
      <w:marLeft w:val="0"/>
      <w:marRight w:val="0"/>
      <w:marTop w:val="0"/>
      <w:marBottom w:val="0"/>
      <w:divBdr>
        <w:top w:val="none" w:sz="0" w:space="0" w:color="auto"/>
        <w:left w:val="none" w:sz="0" w:space="0" w:color="auto"/>
        <w:bottom w:val="none" w:sz="0" w:space="0" w:color="auto"/>
        <w:right w:val="none" w:sz="0" w:space="0" w:color="auto"/>
      </w:divBdr>
    </w:div>
    <w:div w:id="1825077257">
      <w:bodyDiv w:val="1"/>
      <w:marLeft w:val="0"/>
      <w:marRight w:val="0"/>
      <w:marTop w:val="0"/>
      <w:marBottom w:val="0"/>
      <w:divBdr>
        <w:top w:val="none" w:sz="0" w:space="0" w:color="auto"/>
        <w:left w:val="none" w:sz="0" w:space="0" w:color="auto"/>
        <w:bottom w:val="none" w:sz="0" w:space="0" w:color="auto"/>
        <w:right w:val="none" w:sz="0" w:space="0" w:color="auto"/>
      </w:divBdr>
    </w:div>
    <w:div w:id="1839080346">
      <w:bodyDiv w:val="1"/>
      <w:marLeft w:val="0"/>
      <w:marRight w:val="0"/>
      <w:marTop w:val="0"/>
      <w:marBottom w:val="0"/>
      <w:divBdr>
        <w:top w:val="none" w:sz="0" w:space="0" w:color="auto"/>
        <w:left w:val="none" w:sz="0" w:space="0" w:color="auto"/>
        <w:bottom w:val="none" w:sz="0" w:space="0" w:color="auto"/>
        <w:right w:val="none" w:sz="0" w:space="0" w:color="auto"/>
      </w:divBdr>
    </w:div>
    <w:div w:id="1845391570">
      <w:bodyDiv w:val="1"/>
      <w:marLeft w:val="0"/>
      <w:marRight w:val="0"/>
      <w:marTop w:val="0"/>
      <w:marBottom w:val="0"/>
      <w:divBdr>
        <w:top w:val="none" w:sz="0" w:space="0" w:color="auto"/>
        <w:left w:val="none" w:sz="0" w:space="0" w:color="auto"/>
        <w:bottom w:val="none" w:sz="0" w:space="0" w:color="auto"/>
        <w:right w:val="none" w:sz="0" w:space="0" w:color="auto"/>
      </w:divBdr>
      <w:divsChild>
        <w:div w:id="1662856581">
          <w:marLeft w:val="0"/>
          <w:marRight w:val="0"/>
          <w:marTop w:val="0"/>
          <w:marBottom w:val="0"/>
          <w:divBdr>
            <w:top w:val="none" w:sz="0" w:space="0" w:color="auto"/>
            <w:left w:val="none" w:sz="0" w:space="0" w:color="auto"/>
            <w:bottom w:val="none" w:sz="0" w:space="0" w:color="auto"/>
            <w:right w:val="none" w:sz="0" w:space="0" w:color="auto"/>
          </w:divBdr>
          <w:divsChild>
            <w:div w:id="1216966850">
              <w:marLeft w:val="0"/>
              <w:marRight w:val="0"/>
              <w:marTop w:val="0"/>
              <w:marBottom w:val="0"/>
              <w:divBdr>
                <w:top w:val="none" w:sz="0" w:space="0" w:color="auto"/>
                <w:left w:val="none" w:sz="0" w:space="0" w:color="auto"/>
                <w:bottom w:val="none" w:sz="0" w:space="0" w:color="auto"/>
                <w:right w:val="none" w:sz="0" w:space="0" w:color="auto"/>
              </w:divBdr>
              <w:divsChild>
                <w:div w:id="2047831983">
                  <w:marLeft w:val="0"/>
                  <w:marRight w:val="0"/>
                  <w:marTop w:val="0"/>
                  <w:marBottom w:val="0"/>
                  <w:divBdr>
                    <w:top w:val="none" w:sz="0" w:space="0" w:color="auto"/>
                    <w:left w:val="none" w:sz="0" w:space="0" w:color="auto"/>
                    <w:bottom w:val="none" w:sz="0" w:space="0" w:color="auto"/>
                    <w:right w:val="none" w:sz="0" w:space="0" w:color="auto"/>
                  </w:divBdr>
                  <w:divsChild>
                    <w:div w:id="3173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142941">
      <w:bodyDiv w:val="1"/>
      <w:marLeft w:val="0"/>
      <w:marRight w:val="0"/>
      <w:marTop w:val="0"/>
      <w:marBottom w:val="0"/>
      <w:divBdr>
        <w:top w:val="none" w:sz="0" w:space="0" w:color="auto"/>
        <w:left w:val="none" w:sz="0" w:space="0" w:color="auto"/>
        <w:bottom w:val="none" w:sz="0" w:space="0" w:color="auto"/>
        <w:right w:val="none" w:sz="0" w:space="0" w:color="auto"/>
      </w:divBdr>
    </w:div>
    <w:div w:id="1856771696">
      <w:bodyDiv w:val="1"/>
      <w:marLeft w:val="0"/>
      <w:marRight w:val="0"/>
      <w:marTop w:val="0"/>
      <w:marBottom w:val="0"/>
      <w:divBdr>
        <w:top w:val="none" w:sz="0" w:space="0" w:color="auto"/>
        <w:left w:val="none" w:sz="0" w:space="0" w:color="auto"/>
        <w:bottom w:val="none" w:sz="0" w:space="0" w:color="auto"/>
        <w:right w:val="none" w:sz="0" w:space="0" w:color="auto"/>
      </w:divBdr>
    </w:div>
    <w:div w:id="1856840593">
      <w:bodyDiv w:val="1"/>
      <w:marLeft w:val="0"/>
      <w:marRight w:val="0"/>
      <w:marTop w:val="0"/>
      <w:marBottom w:val="0"/>
      <w:divBdr>
        <w:top w:val="none" w:sz="0" w:space="0" w:color="auto"/>
        <w:left w:val="none" w:sz="0" w:space="0" w:color="auto"/>
        <w:bottom w:val="none" w:sz="0" w:space="0" w:color="auto"/>
        <w:right w:val="none" w:sz="0" w:space="0" w:color="auto"/>
      </w:divBdr>
    </w:div>
    <w:div w:id="1899241065">
      <w:bodyDiv w:val="1"/>
      <w:marLeft w:val="0"/>
      <w:marRight w:val="0"/>
      <w:marTop w:val="0"/>
      <w:marBottom w:val="0"/>
      <w:divBdr>
        <w:top w:val="none" w:sz="0" w:space="0" w:color="auto"/>
        <w:left w:val="none" w:sz="0" w:space="0" w:color="auto"/>
        <w:bottom w:val="none" w:sz="0" w:space="0" w:color="auto"/>
        <w:right w:val="none" w:sz="0" w:space="0" w:color="auto"/>
      </w:divBdr>
    </w:div>
    <w:div w:id="1910730039">
      <w:bodyDiv w:val="1"/>
      <w:marLeft w:val="0"/>
      <w:marRight w:val="0"/>
      <w:marTop w:val="0"/>
      <w:marBottom w:val="0"/>
      <w:divBdr>
        <w:top w:val="none" w:sz="0" w:space="0" w:color="auto"/>
        <w:left w:val="none" w:sz="0" w:space="0" w:color="auto"/>
        <w:bottom w:val="none" w:sz="0" w:space="0" w:color="auto"/>
        <w:right w:val="none" w:sz="0" w:space="0" w:color="auto"/>
      </w:divBdr>
    </w:div>
    <w:div w:id="1920091024">
      <w:bodyDiv w:val="1"/>
      <w:marLeft w:val="0"/>
      <w:marRight w:val="0"/>
      <w:marTop w:val="0"/>
      <w:marBottom w:val="0"/>
      <w:divBdr>
        <w:top w:val="none" w:sz="0" w:space="0" w:color="auto"/>
        <w:left w:val="none" w:sz="0" w:space="0" w:color="auto"/>
        <w:bottom w:val="none" w:sz="0" w:space="0" w:color="auto"/>
        <w:right w:val="none" w:sz="0" w:space="0" w:color="auto"/>
      </w:divBdr>
    </w:div>
    <w:div w:id="1935043482">
      <w:bodyDiv w:val="1"/>
      <w:marLeft w:val="0"/>
      <w:marRight w:val="0"/>
      <w:marTop w:val="0"/>
      <w:marBottom w:val="0"/>
      <w:divBdr>
        <w:top w:val="none" w:sz="0" w:space="0" w:color="auto"/>
        <w:left w:val="none" w:sz="0" w:space="0" w:color="auto"/>
        <w:bottom w:val="none" w:sz="0" w:space="0" w:color="auto"/>
        <w:right w:val="none" w:sz="0" w:space="0" w:color="auto"/>
      </w:divBdr>
      <w:divsChild>
        <w:div w:id="516425077">
          <w:marLeft w:val="0"/>
          <w:marRight w:val="0"/>
          <w:marTop w:val="0"/>
          <w:marBottom w:val="0"/>
          <w:divBdr>
            <w:top w:val="none" w:sz="0" w:space="0" w:color="auto"/>
            <w:left w:val="none" w:sz="0" w:space="0" w:color="auto"/>
            <w:bottom w:val="none" w:sz="0" w:space="0" w:color="auto"/>
            <w:right w:val="none" w:sz="0" w:space="0" w:color="auto"/>
          </w:divBdr>
          <w:divsChild>
            <w:div w:id="547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3244">
      <w:bodyDiv w:val="1"/>
      <w:marLeft w:val="0"/>
      <w:marRight w:val="0"/>
      <w:marTop w:val="0"/>
      <w:marBottom w:val="0"/>
      <w:divBdr>
        <w:top w:val="none" w:sz="0" w:space="0" w:color="auto"/>
        <w:left w:val="none" w:sz="0" w:space="0" w:color="auto"/>
        <w:bottom w:val="none" w:sz="0" w:space="0" w:color="auto"/>
        <w:right w:val="none" w:sz="0" w:space="0" w:color="auto"/>
      </w:divBdr>
    </w:div>
    <w:div w:id="1957786284">
      <w:bodyDiv w:val="1"/>
      <w:marLeft w:val="0"/>
      <w:marRight w:val="0"/>
      <w:marTop w:val="0"/>
      <w:marBottom w:val="0"/>
      <w:divBdr>
        <w:top w:val="none" w:sz="0" w:space="0" w:color="auto"/>
        <w:left w:val="none" w:sz="0" w:space="0" w:color="auto"/>
        <w:bottom w:val="none" w:sz="0" w:space="0" w:color="auto"/>
        <w:right w:val="none" w:sz="0" w:space="0" w:color="auto"/>
      </w:divBdr>
    </w:div>
    <w:div w:id="1968197824">
      <w:bodyDiv w:val="1"/>
      <w:marLeft w:val="0"/>
      <w:marRight w:val="0"/>
      <w:marTop w:val="0"/>
      <w:marBottom w:val="0"/>
      <w:divBdr>
        <w:top w:val="none" w:sz="0" w:space="0" w:color="auto"/>
        <w:left w:val="none" w:sz="0" w:space="0" w:color="auto"/>
        <w:bottom w:val="none" w:sz="0" w:space="0" w:color="auto"/>
        <w:right w:val="none" w:sz="0" w:space="0" w:color="auto"/>
      </w:divBdr>
    </w:div>
    <w:div w:id="1975408839">
      <w:bodyDiv w:val="1"/>
      <w:marLeft w:val="0"/>
      <w:marRight w:val="0"/>
      <w:marTop w:val="0"/>
      <w:marBottom w:val="0"/>
      <w:divBdr>
        <w:top w:val="none" w:sz="0" w:space="0" w:color="auto"/>
        <w:left w:val="none" w:sz="0" w:space="0" w:color="auto"/>
        <w:bottom w:val="none" w:sz="0" w:space="0" w:color="auto"/>
        <w:right w:val="none" w:sz="0" w:space="0" w:color="auto"/>
      </w:divBdr>
    </w:div>
    <w:div w:id="2003780111">
      <w:bodyDiv w:val="1"/>
      <w:marLeft w:val="0"/>
      <w:marRight w:val="0"/>
      <w:marTop w:val="0"/>
      <w:marBottom w:val="0"/>
      <w:divBdr>
        <w:top w:val="none" w:sz="0" w:space="0" w:color="auto"/>
        <w:left w:val="none" w:sz="0" w:space="0" w:color="auto"/>
        <w:bottom w:val="none" w:sz="0" w:space="0" w:color="auto"/>
        <w:right w:val="none" w:sz="0" w:space="0" w:color="auto"/>
      </w:divBdr>
    </w:div>
    <w:div w:id="2012172607">
      <w:bodyDiv w:val="1"/>
      <w:marLeft w:val="0"/>
      <w:marRight w:val="0"/>
      <w:marTop w:val="0"/>
      <w:marBottom w:val="0"/>
      <w:divBdr>
        <w:top w:val="none" w:sz="0" w:space="0" w:color="auto"/>
        <w:left w:val="none" w:sz="0" w:space="0" w:color="auto"/>
        <w:bottom w:val="none" w:sz="0" w:space="0" w:color="auto"/>
        <w:right w:val="none" w:sz="0" w:space="0" w:color="auto"/>
      </w:divBdr>
    </w:div>
    <w:div w:id="2015835463">
      <w:bodyDiv w:val="1"/>
      <w:marLeft w:val="0"/>
      <w:marRight w:val="0"/>
      <w:marTop w:val="0"/>
      <w:marBottom w:val="0"/>
      <w:divBdr>
        <w:top w:val="none" w:sz="0" w:space="0" w:color="auto"/>
        <w:left w:val="none" w:sz="0" w:space="0" w:color="auto"/>
        <w:bottom w:val="none" w:sz="0" w:space="0" w:color="auto"/>
        <w:right w:val="none" w:sz="0" w:space="0" w:color="auto"/>
      </w:divBdr>
    </w:div>
    <w:div w:id="2023584705">
      <w:bodyDiv w:val="1"/>
      <w:marLeft w:val="0"/>
      <w:marRight w:val="0"/>
      <w:marTop w:val="0"/>
      <w:marBottom w:val="0"/>
      <w:divBdr>
        <w:top w:val="none" w:sz="0" w:space="0" w:color="auto"/>
        <w:left w:val="none" w:sz="0" w:space="0" w:color="auto"/>
        <w:bottom w:val="none" w:sz="0" w:space="0" w:color="auto"/>
        <w:right w:val="none" w:sz="0" w:space="0" w:color="auto"/>
      </w:divBdr>
    </w:div>
    <w:div w:id="2036736331">
      <w:bodyDiv w:val="1"/>
      <w:marLeft w:val="0"/>
      <w:marRight w:val="0"/>
      <w:marTop w:val="0"/>
      <w:marBottom w:val="0"/>
      <w:divBdr>
        <w:top w:val="none" w:sz="0" w:space="0" w:color="auto"/>
        <w:left w:val="none" w:sz="0" w:space="0" w:color="auto"/>
        <w:bottom w:val="none" w:sz="0" w:space="0" w:color="auto"/>
        <w:right w:val="none" w:sz="0" w:space="0" w:color="auto"/>
      </w:divBdr>
    </w:div>
    <w:div w:id="2051761945">
      <w:bodyDiv w:val="1"/>
      <w:marLeft w:val="0"/>
      <w:marRight w:val="0"/>
      <w:marTop w:val="0"/>
      <w:marBottom w:val="0"/>
      <w:divBdr>
        <w:top w:val="none" w:sz="0" w:space="0" w:color="auto"/>
        <w:left w:val="none" w:sz="0" w:space="0" w:color="auto"/>
        <w:bottom w:val="none" w:sz="0" w:space="0" w:color="auto"/>
        <w:right w:val="none" w:sz="0" w:space="0" w:color="auto"/>
      </w:divBdr>
    </w:div>
    <w:div w:id="2060859883">
      <w:bodyDiv w:val="1"/>
      <w:marLeft w:val="0"/>
      <w:marRight w:val="0"/>
      <w:marTop w:val="0"/>
      <w:marBottom w:val="0"/>
      <w:divBdr>
        <w:top w:val="none" w:sz="0" w:space="0" w:color="auto"/>
        <w:left w:val="none" w:sz="0" w:space="0" w:color="auto"/>
        <w:bottom w:val="none" w:sz="0" w:space="0" w:color="auto"/>
        <w:right w:val="none" w:sz="0" w:space="0" w:color="auto"/>
      </w:divBdr>
    </w:div>
    <w:div w:id="2062485546">
      <w:bodyDiv w:val="1"/>
      <w:marLeft w:val="0"/>
      <w:marRight w:val="0"/>
      <w:marTop w:val="0"/>
      <w:marBottom w:val="0"/>
      <w:divBdr>
        <w:top w:val="none" w:sz="0" w:space="0" w:color="auto"/>
        <w:left w:val="none" w:sz="0" w:space="0" w:color="auto"/>
        <w:bottom w:val="none" w:sz="0" w:space="0" w:color="auto"/>
        <w:right w:val="none" w:sz="0" w:space="0" w:color="auto"/>
      </w:divBdr>
    </w:div>
    <w:div w:id="2075623155">
      <w:bodyDiv w:val="1"/>
      <w:marLeft w:val="0"/>
      <w:marRight w:val="0"/>
      <w:marTop w:val="0"/>
      <w:marBottom w:val="0"/>
      <w:divBdr>
        <w:top w:val="none" w:sz="0" w:space="0" w:color="auto"/>
        <w:left w:val="none" w:sz="0" w:space="0" w:color="auto"/>
        <w:bottom w:val="none" w:sz="0" w:space="0" w:color="auto"/>
        <w:right w:val="none" w:sz="0" w:space="0" w:color="auto"/>
      </w:divBdr>
      <w:divsChild>
        <w:div w:id="1777558315">
          <w:marLeft w:val="0"/>
          <w:marRight w:val="0"/>
          <w:marTop w:val="0"/>
          <w:marBottom w:val="7500"/>
          <w:divBdr>
            <w:top w:val="none" w:sz="0" w:space="0" w:color="auto"/>
            <w:left w:val="none" w:sz="0" w:space="0" w:color="auto"/>
            <w:bottom w:val="none" w:sz="0" w:space="0" w:color="auto"/>
            <w:right w:val="none" w:sz="0" w:space="0" w:color="auto"/>
          </w:divBdr>
          <w:divsChild>
            <w:div w:id="1280140164">
              <w:marLeft w:val="1125"/>
              <w:marRight w:val="1125"/>
              <w:marTop w:val="0"/>
              <w:marBottom w:val="0"/>
              <w:divBdr>
                <w:top w:val="none" w:sz="0" w:space="0" w:color="auto"/>
                <w:left w:val="none" w:sz="0" w:space="0" w:color="auto"/>
                <w:bottom w:val="none" w:sz="0" w:space="0" w:color="auto"/>
                <w:right w:val="none" w:sz="0" w:space="0" w:color="auto"/>
              </w:divBdr>
            </w:div>
          </w:divsChild>
        </w:div>
      </w:divsChild>
    </w:div>
    <w:div w:id="2078551318">
      <w:bodyDiv w:val="1"/>
      <w:marLeft w:val="0"/>
      <w:marRight w:val="0"/>
      <w:marTop w:val="0"/>
      <w:marBottom w:val="0"/>
      <w:divBdr>
        <w:top w:val="none" w:sz="0" w:space="0" w:color="auto"/>
        <w:left w:val="none" w:sz="0" w:space="0" w:color="auto"/>
        <w:bottom w:val="none" w:sz="0" w:space="0" w:color="auto"/>
        <w:right w:val="none" w:sz="0" w:space="0" w:color="auto"/>
      </w:divBdr>
    </w:div>
    <w:div w:id="2085830827">
      <w:bodyDiv w:val="1"/>
      <w:marLeft w:val="0"/>
      <w:marRight w:val="0"/>
      <w:marTop w:val="0"/>
      <w:marBottom w:val="0"/>
      <w:divBdr>
        <w:top w:val="none" w:sz="0" w:space="0" w:color="auto"/>
        <w:left w:val="none" w:sz="0" w:space="0" w:color="auto"/>
        <w:bottom w:val="none" w:sz="0" w:space="0" w:color="auto"/>
        <w:right w:val="none" w:sz="0" w:space="0" w:color="auto"/>
      </w:divBdr>
    </w:div>
    <w:div w:id="2093579153">
      <w:bodyDiv w:val="1"/>
      <w:marLeft w:val="0"/>
      <w:marRight w:val="0"/>
      <w:marTop w:val="0"/>
      <w:marBottom w:val="0"/>
      <w:divBdr>
        <w:top w:val="none" w:sz="0" w:space="0" w:color="auto"/>
        <w:left w:val="none" w:sz="0" w:space="0" w:color="auto"/>
        <w:bottom w:val="none" w:sz="0" w:space="0" w:color="auto"/>
        <w:right w:val="none" w:sz="0" w:space="0" w:color="auto"/>
      </w:divBdr>
      <w:divsChild>
        <w:div w:id="134496524">
          <w:marLeft w:val="0"/>
          <w:marRight w:val="0"/>
          <w:marTop w:val="0"/>
          <w:marBottom w:val="0"/>
          <w:divBdr>
            <w:top w:val="none" w:sz="0" w:space="0" w:color="auto"/>
            <w:left w:val="none" w:sz="0" w:space="0" w:color="auto"/>
            <w:bottom w:val="none" w:sz="0" w:space="0" w:color="auto"/>
            <w:right w:val="none" w:sz="0" w:space="0" w:color="auto"/>
          </w:divBdr>
          <w:divsChild>
            <w:div w:id="1431197145">
              <w:marLeft w:val="0"/>
              <w:marRight w:val="0"/>
              <w:marTop w:val="0"/>
              <w:marBottom w:val="0"/>
              <w:divBdr>
                <w:top w:val="none" w:sz="0" w:space="0" w:color="auto"/>
                <w:left w:val="none" w:sz="0" w:space="0" w:color="auto"/>
                <w:bottom w:val="none" w:sz="0" w:space="0" w:color="auto"/>
                <w:right w:val="none" w:sz="0" w:space="0" w:color="auto"/>
              </w:divBdr>
              <w:divsChild>
                <w:div w:id="1958754020">
                  <w:marLeft w:val="0"/>
                  <w:marRight w:val="0"/>
                  <w:marTop w:val="0"/>
                  <w:marBottom w:val="0"/>
                  <w:divBdr>
                    <w:top w:val="none" w:sz="0" w:space="0" w:color="auto"/>
                    <w:left w:val="none" w:sz="0" w:space="0" w:color="auto"/>
                    <w:bottom w:val="none" w:sz="0" w:space="0" w:color="auto"/>
                    <w:right w:val="none" w:sz="0" w:space="0" w:color="auto"/>
                  </w:divBdr>
                  <w:divsChild>
                    <w:div w:id="653922355">
                      <w:marLeft w:val="0"/>
                      <w:marRight w:val="0"/>
                      <w:marTop w:val="0"/>
                      <w:marBottom w:val="0"/>
                      <w:divBdr>
                        <w:top w:val="none" w:sz="0" w:space="0" w:color="auto"/>
                        <w:left w:val="none" w:sz="0" w:space="0" w:color="auto"/>
                        <w:bottom w:val="none" w:sz="0" w:space="0" w:color="auto"/>
                        <w:right w:val="none" w:sz="0" w:space="0" w:color="auto"/>
                      </w:divBdr>
                      <w:divsChild>
                        <w:div w:id="338432879">
                          <w:marLeft w:val="0"/>
                          <w:marRight w:val="0"/>
                          <w:marTop w:val="0"/>
                          <w:marBottom w:val="0"/>
                          <w:divBdr>
                            <w:top w:val="none" w:sz="0" w:space="0" w:color="auto"/>
                            <w:left w:val="none" w:sz="0" w:space="0" w:color="auto"/>
                            <w:bottom w:val="none" w:sz="0" w:space="0" w:color="auto"/>
                            <w:right w:val="none" w:sz="0" w:space="0" w:color="auto"/>
                          </w:divBdr>
                          <w:divsChild>
                            <w:div w:id="794907878">
                              <w:marLeft w:val="0"/>
                              <w:marRight w:val="0"/>
                              <w:marTop w:val="0"/>
                              <w:marBottom w:val="0"/>
                              <w:divBdr>
                                <w:top w:val="none" w:sz="0" w:space="0" w:color="auto"/>
                                <w:left w:val="none" w:sz="0" w:space="0" w:color="auto"/>
                                <w:bottom w:val="none" w:sz="0" w:space="0" w:color="auto"/>
                                <w:right w:val="none" w:sz="0" w:space="0" w:color="auto"/>
                              </w:divBdr>
                              <w:divsChild>
                                <w:div w:id="252249823">
                                  <w:marLeft w:val="0"/>
                                  <w:marRight w:val="0"/>
                                  <w:marTop w:val="0"/>
                                  <w:marBottom w:val="0"/>
                                  <w:divBdr>
                                    <w:top w:val="none" w:sz="0" w:space="0" w:color="auto"/>
                                    <w:left w:val="none" w:sz="0" w:space="0" w:color="auto"/>
                                    <w:bottom w:val="none" w:sz="0" w:space="0" w:color="auto"/>
                                    <w:right w:val="none" w:sz="0" w:space="0" w:color="auto"/>
                                  </w:divBdr>
                                  <w:divsChild>
                                    <w:div w:id="5216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293835">
      <w:bodyDiv w:val="1"/>
      <w:marLeft w:val="0"/>
      <w:marRight w:val="0"/>
      <w:marTop w:val="0"/>
      <w:marBottom w:val="0"/>
      <w:divBdr>
        <w:top w:val="none" w:sz="0" w:space="0" w:color="auto"/>
        <w:left w:val="none" w:sz="0" w:space="0" w:color="auto"/>
        <w:bottom w:val="none" w:sz="0" w:space="0" w:color="auto"/>
        <w:right w:val="none" w:sz="0" w:space="0" w:color="auto"/>
      </w:divBdr>
    </w:div>
    <w:div w:id="2108112820">
      <w:bodyDiv w:val="1"/>
      <w:marLeft w:val="0"/>
      <w:marRight w:val="0"/>
      <w:marTop w:val="0"/>
      <w:marBottom w:val="0"/>
      <w:divBdr>
        <w:top w:val="none" w:sz="0" w:space="0" w:color="auto"/>
        <w:left w:val="none" w:sz="0" w:space="0" w:color="auto"/>
        <w:bottom w:val="none" w:sz="0" w:space="0" w:color="auto"/>
        <w:right w:val="none" w:sz="0" w:space="0" w:color="auto"/>
      </w:divBdr>
    </w:div>
    <w:div w:id="2121758576">
      <w:bodyDiv w:val="1"/>
      <w:marLeft w:val="0"/>
      <w:marRight w:val="0"/>
      <w:marTop w:val="0"/>
      <w:marBottom w:val="0"/>
      <w:divBdr>
        <w:top w:val="none" w:sz="0" w:space="0" w:color="auto"/>
        <w:left w:val="none" w:sz="0" w:space="0" w:color="auto"/>
        <w:bottom w:val="none" w:sz="0" w:space="0" w:color="auto"/>
        <w:right w:val="none" w:sz="0" w:space="0" w:color="auto"/>
      </w:divBdr>
    </w:div>
    <w:div w:id="2138524703">
      <w:bodyDiv w:val="1"/>
      <w:marLeft w:val="0"/>
      <w:marRight w:val="0"/>
      <w:marTop w:val="0"/>
      <w:marBottom w:val="0"/>
      <w:divBdr>
        <w:top w:val="none" w:sz="0" w:space="0" w:color="auto"/>
        <w:left w:val="none" w:sz="0" w:space="0" w:color="auto"/>
        <w:bottom w:val="none" w:sz="0" w:space="0" w:color="auto"/>
        <w:right w:val="none" w:sz="0" w:space="0" w:color="auto"/>
      </w:divBdr>
    </w:div>
    <w:div w:id="2141993639">
      <w:bodyDiv w:val="1"/>
      <w:marLeft w:val="0"/>
      <w:marRight w:val="0"/>
      <w:marTop w:val="0"/>
      <w:marBottom w:val="0"/>
      <w:divBdr>
        <w:top w:val="none" w:sz="0" w:space="0" w:color="auto"/>
        <w:left w:val="none" w:sz="0" w:space="0" w:color="auto"/>
        <w:bottom w:val="none" w:sz="0" w:space="0" w:color="auto"/>
        <w:right w:val="none" w:sz="0" w:space="0" w:color="auto"/>
      </w:divBdr>
    </w:div>
    <w:div w:id="214553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src.org/sites/default/files/vision2050dseispubliccomments.pdf" TargetMode="External"/><Relationship Id="rId18" Type="http://schemas.openxmlformats.org/officeDocument/2006/relationships/hyperlink" Target="https://app.leg.wa.gov/RCW/default.aspx?cite=84.55.05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rchhousing.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pps.leg.wa.gov/RCW/default.aspx?cite=82.14.46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pp.leg.wa.gov/RCW/default.aspx?cite=82.14.530" TargetMode="External"/><Relationship Id="rId20" Type="http://schemas.openxmlformats.org/officeDocument/2006/relationships/hyperlink" Target="https://www.housingconsortium.org/skhh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hyperlink" Target="https://app.leg.wa.gov/RCW/default.aspx?cite=84.52.105" TargetMode="External"/><Relationship Id="rId23" Type="http://schemas.openxmlformats.org/officeDocument/2006/relationships/hyperlink" Target="https://www.aawalk.org/renton"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oundcities.org/wp-content/uploads/2019/07/AWC-1406-Overview.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undcities.org/wp-content/uploads/2019/07/PIC-Packet-July-10-2019.pdf" TargetMode="External"/><Relationship Id="rId22" Type="http://schemas.openxmlformats.org/officeDocument/2006/relationships/hyperlink" Target="https://www.redmond.gov/1138/Derby-Day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8ad14e0-d797-4565-b939-8f7eaaf1839a">
      <UserInfo>
        <DisplayName>Ellie Wilson-Jones</DisplayName>
        <AccountId>12</AccountId>
        <AccountType/>
      </UserInfo>
      <UserInfo>
        <DisplayName>Cynthia Foley</DisplayName>
        <AccountId>30</AccountId>
        <AccountType/>
      </UserInfo>
      <UserInfo>
        <DisplayName>Brian Parry</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78FEFEA3577445A14DA279135742D8" ma:contentTypeVersion="12" ma:contentTypeDescription="Create a new document." ma:contentTypeScope="" ma:versionID="a0355cb157a76f01908635e224693011">
  <xsd:schema xmlns:xsd="http://www.w3.org/2001/XMLSchema" xmlns:xs="http://www.w3.org/2001/XMLSchema" xmlns:p="http://schemas.microsoft.com/office/2006/metadata/properties" xmlns:ns2="58ad14e0-d797-4565-b939-8f7eaaf1839a" xmlns:ns3="a3c581c5-ac22-4356-bb3b-2f8f4db057cd" targetNamespace="http://schemas.microsoft.com/office/2006/metadata/properties" ma:root="true" ma:fieldsID="1c5b818ad85b253af61b0c50f2675af5" ns2:_="" ns3:_="">
    <xsd:import namespace="58ad14e0-d797-4565-b939-8f7eaaf1839a"/>
    <xsd:import namespace="a3c581c5-ac22-4356-bb3b-2f8f4db057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d14e0-d797-4565-b939-8f7eaaf183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c581c5-ac22-4356-bb3b-2f8f4db057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0A786-6F75-485C-BA7D-0946E4474C35}">
  <ds:schemaRefs>
    <ds:schemaRef ds:uri="http://schemas.microsoft.com/sharepoint/v3/contenttype/forms"/>
  </ds:schemaRefs>
</ds:datastoreItem>
</file>

<file path=customXml/itemProps2.xml><?xml version="1.0" encoding="utf-8"?>
<ds:datastoreItem xmlns:ds="http://schemas.openxmlformats.org/officeDocument/2006/customXml" ds:itemID="{B77F2E08-C0D9-44CE-B400-EA5E80E75FAF}">
  <ds:schemaRefs>
    <ds:schemaRef ds:uri="http://schemas.microsoft.com/office/2006/metadata/properties"/>
    <ds:schemaRef ds:uri="http://schemas.microsoft.com/office/infopath/2007/PartnerControls"/>
    <ds:schemaRef ds:uri="58ad14e0-d797-4565-b939-8f7eaaf1839a"/>
  </ds:schemaRefs>
</ds:datastoreItem>
</file>

<file path=customXml/itemProps3.xml><?xml version="1.0" encoding="utf-8"?>
<ds:datastoreItem xmlns:ds="http://schemas.openxmlformats.org/officeDocument/2006/customXml" ds:itemID="{D828CFA4-0190-476A-A1C3-B577FE699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d14e0-d797-4565-b939-8f7eaaf1839a"/>
    <ds:schemaRef ds:uri="a3c581c5-ac22-4356-bb3b-2f8f4db05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BEB55-5DED-4EC2-8013-73DE4E5C5104}">
  <ds:schemaRefs>
    <ds:schemaRef ds:uri="http://schemas.microsoft.com/office/2006/metadata/longProperties"/>
  </ds:schemaRefs>
</ds:datastoreItem>
</file>

<file path=customXml/itemProps5.xml><?xml version="1.0" encoding="utf-8"?>
<ds:datastoreItem xmlns:ds="http://schemas.openxmlformats.org/officeDocument/2006/customXml" ds:itemID="{9DA45235-3780-48AE-9195-3EDA56BF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11</Pages>
  <Words>4184</Words>
  <Characters>23850</Characters>
  <Application>Microsoft Office Word</Application>
  <DocSecurity>0</DocSecurity>
  <Lines>198</Lines>
  <Paragraphs>55</Paragraphs>
  <ScaleCrop>false</ScaleCrop>
  <Company/>
  <LinksUpToDate>false</LinksUpToDate>
  <CharactersWithSpaces>27979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Wilson-Jones</dc:creator>
  <cp:keywords/>
  <cp:lastModifiedBy>Brian Parry</cp:lastModifiedBy>
  <cp:revision>360</cp:revision>
  <cp:lastPrinted>2018-10-12T22:16:00Z</cp:lastPrinted>
  <dcterms:created xsi:type="dcterms:W3CDTF">2019-03-02T22:58:00Z</dcterms:created>
  <dcterms:modified xsi:type="dcterms:W3CDTF">2019-07-23T21:01:00Z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0x010100D278FEFEA3577445A14DA279135742D8</vt:lpwstr>
  </property>
</Properties>
</file>